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3AA0698" w:rsidR="00DD6C09" w:rsidRPr="00F91D93" w:rsidRDefault="00DD6C09" w:rsidP="00B81D5A">
      <w:pPr>
        <w:rPr>
          <w:b/>
          <w:sz w:val="22"/>
          <w:szCs w:val="22"/>
        </w:rPr>
      </w:pPr>
      <w:r w:rsidRPr="00F91D93">
        <w:rPr>
          <w:b/>
          <w:sz w:val="22"/>
          <w:szCs w:val="22"/>
        </w:rPr>
        <w:t xml:space="preserve">Příloha č. </w:t>
      </w:r>
      <w:r w:rsidR="003B448E">
        <w:rPr>
          <w:b/>
          <w:sz w:val="22"/>
          <w:szCs w:val="22"/>
        </w:rPr>
        <w:t>2</w:t>
      </w:r>
      <w:r w:rsidRPr="00F91D93">
        <w:rPr>
          <w:b/>
          <w:sz w:val="22"/>
          <w:szCs w:val="22"/>
        </w:rPr>
        <w:t xml:space="preserve"> ZD</w:t>
      </w:r>
      <w:r w:rsidR="00925EAE">
        <w:rPr>
          <w:b/>
          <w:sz w:val="22"/>
          <w:szCs w:val="22"/>
        </w:rPr>
        <w:t xml:space="preserve">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6B419468" w:rsidR="006D6AB3" w:rsidRPr="00CA6E6D"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CA6E6D" w:rsidRPr="00CA6E6D">
        <w:rPr>
          <w:sz w:val="22"/>
          <w:szCs w:val="22"/>
        </w:rPr>
        <w:t>DOD20191197</w:t>
      </w:r>
    </w:p>
    <w:p w14:paraId="23BE986D" w14:textId="77777777"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permStart w:id="1793069019" w:edGrp="everyone"/>
      <w:r w:rsidR="00DD6C09" w:rsidRPr="00F91D93">
        <w:rPr>
          <w:i/>
          <w:color w:val="00B0F0"/>
          <w:sz w:val="22"/>
          <w:szCs w:val="22"/>
        </w:rPr>
        <w:t>(POZN. Doplní dodavatel, poté poznámku vymažte)</w:t>
      </w:r>
      <w:permEnd w:id="1793069019"/>
    </w:p>
    <w:p w14:paraId="61EA4305" w14:textId="77777777" w:rsidR="009349B7" w:rsidRPr="00F91D93" w:rsidRDefault="009349B7"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77777777"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permStart w:id="783369338" w:edGrp="everyone"/>
      <w:r w:rsidR="00DD6C09" w:rsidRPr="00F91D93">
        <w:rPr>
          <w:i/>
          <w:color w:val="00B0F0"/>
          <w:sz w:val="22"/>
          <w:szCs w:val="22"/>
        </w:rPr>
        <w:t>(POZN. doplní objednatel)</w:t>
      </w:r>
      <w:permEnd w:id="783369338"/>
    </w:p>
    <w:p w14:paraId="05935F0E" w14:textId="27071F5C" w:rsidR="005D276F" w:rsidRPr="005D276F" w:rsidRDefault="000B01AA" w:rsidP="00DA6BE2">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permStart w:id="1290800420" w:edGrp="everyone"/>
      <w:r w:rsidR="004D38DE" w:rsidRPr="00F91D93">
        <w:rPr>
          <w:i/>
          <w:color w:val="00B0F0"/>
          <w:sz w:val="22"/>
          <w:szCs w:val="22"/>
        </w:rPr>
        <w:t>(POZN. doplní objednatel)</w:t>
      </w:r>
      <w:permEnd w:id="1290800420"/>
    </w:p>
    <w:p w14:paraId="01B24813" w14:textId="4D172130" w:rsidR="00192A6D" w:rsidRPr="00F91D93" w:rsidRDefault="005D276F" w:rsidP="00417292">
      <w:pPr>
        <w:tabs>
          <w:tab w:val="left" w:pos="3969"/>
        </w:tabs>
        <w:ind w:left="3969" w:right="21" w:hanging="3969"/>
        <w:rPr>
          <w:sz w:val="22"/>
          <w:szCs w:val="22"/>
        </w:rPr>
      </w:pPr>
      <w:r>
        <w:rPr>
          <w:sz w:val="22"/>
          <w:szCs w:val="22"/>
        </w:rPr>
        <w:tab/>
      </w:r>
    </w:p>
    <w:p w14:paraId="64AC2491" w14:textId="1C51F486" w:rsidR="005D276F" w:rsidRPr="005D276F" w:rsidRDefault="000B01AA" w:rsidP="005D276F">
      <w:pPr>
        <w:pStyle w:val="Text"/>
        <w:tabs>
          <w:tab w:val="left" w:pos="3969"/>
        </w:tabs>
        <w:ind w:left="3969" w:right="21" w:hanging="3969"/>
        <w:jc w:val="both"/>
        <w:rPr>
          <w:rFonts w:ascii="Times New Roman" w:hAnsi="Times New Roman"/>
          <w:sz w:val="22"/>
          <w:szCs w:val="22"/>
        </w:rPr>
      </w:pPr>
      <w:r w:rsidRPr="00F91D93">
        <w:rPr>
          <w:rFonts w:ascii="Times New Roman" w:hAnsi="Times New Roman"/>
          <w:sz w:val="22"/>
          <w:szCs w:val="22"/>
        </w:rPr>
        <w:t>kontaktní osoba</w:t>
      </w:r>
      <w:r w:rsidR="0098797A" w:rsidRPr="00F91D93">
        <w:rPr>
          <w:rFonts w:ascii="Times New Roman" w:hAnsi="Times New Roman"/>
          <w:sz w:val="22"/>
          <w:szCs w:val="22"/>
        </w:rPr>
        <w:t xml:space="preserve"> ve věcech technických: </w:t>
      </w:r>
      <w:r w:rsidR="0098797A" w:rsidRPr="00F91D93">
        <w:rPr>
          <w:rFonts w:ascii="Times New Roman" w:hAnsi="Times New Roman"/>
          <w:sz w:val="22"/>
          <w:szCs w:val="22"/>
        </w:rPr>
        <w:tab/>
      </w:r>
      <w:r w:rsidR="004D38DE" w:rsidRPr="005D276F">
        <w:rPr>
          <w:rFonts w:ascii="Times New Roman" w:hAnsi="Times New Roman"/>
          <w:sz w:val="22"/>
          <w:szCs w:val="22"/>
        </w:rPr>
        <w:t>Ing. Petr Holuša, vedoucí odboru dopravní cesta</w:t>
      </w:r>
    </w:p>
    <w:p w14:paraId="2979ABEA" w14:textId="044F1BE5" w:rsidR="005D276F" w:rsidRDefault="005D276F" w:rsidP="005D276F">
      <w:pPr>
        <w:tabs>
          <w:tab w:val="left" w:pos="3969"/>
        </w:tabs>
        <w:ind w:left="3969" w:right="21" w:hanging="3969"/>
        <w:rPr>
          <w:sz w:val="22"/>
          <w:szCs w:val="22"/>
        </w:rPr>
      </w:pPr>
      <w:r>
        <w:rPr>
          <w:sz w:val="22"/>
          <w:szCs w:val="22"/>
        </w:rPr>
        <w:tab/>
      </w:r>
      <w:r w:rsidR="004D38DE" w:rsidRPr="00817E78">
        <w:rPr>
          <w:sz w:val="22"/>
          <w:szCs w:val="22"/>
        </w:rPr>
        <w:t>email</w:t>
      </w:r>
      <w:r w:rsidR="004D38DE">
        <w:rPr>
          <w:sz w:val="22"/>
          <w:szCs w:val="22"/>
        </w:rPr>
        <w:t xml:space="preserve">: </w:t>
      </w:r>
      <w:hyperlink r:id="rId8" w:history="1">
        <w:r w:rsidR="004D38DE" w:rsidRPr="00B450E6">
          <w:rPr>
            <w:rStyle w:val="Hypertextovodkaz"/>
            <w:sz w:val="22"/>
            <w:szCs w:val="22"/>
          </w:rPr>
          <w:t>Petr.Holusa@dpo.cz</w:t>
        </w:r>
      </w:hyperlink>
      <w:r w:rsidR="004D38DE">
        <w:rPr>
          <w:sz w:val="22"/>
          <w:szCs w:val="22"/>
        </w:rPr>
        <w:t>, tel.: 59 740 2170</w:t>
      </w:r>
    </w:p>
    <w:p w14:paraId="05D805D2" w14:textId="77777777" w:rsidR="004D38DE" w:rsidRPr="007C7BC3" w:rsidRDefault="005D276F" w:rsidP="004D38DE">
      <w:pPr>
        <w:pStyle w:val="Text"/>
        <w:tabs>
          <w:tab w:val="left" w:pos="3969"/>
        </w:tabs>
        <w:ind w:left="3969" w:right="21" w:hanging="3969"/>
        <w:jc w:val="both"/>
        <w:rPr>
          <w:rFonts w:ascii="Times New Roman" w:hAnsi="Times New Roman"/>
          <w:sz w:val="22"/>
          <w:szCs w:val="22"/>
        </w:rPr>
      </w:pPr>
      <w:r>
        <w:rPr>
          <w:rFonts w:ascii="Times New Roman" w:hAnsi="Times New Roman"/>
          <w:sz w:val="22"/>
          <w:szCs w:val="22"/>
        </w:rPr>
        <w:tab/>
      </w:r>
      <w:r w:rsidR="004D38DE" w:rsidRPr="007C7BC3">
        <w:rPr>
          <w:rFonts w:ascii="Times New Roman" w:hAnsi="Times New Roman"/>
          <w:sz w:val="22"/>
          <w:szCs w:val="22"/>
        </w:rPr>
        <w:t>Karel Žaluda, vedoucí střediska správa a údržba ostatního majetku</w:t>
      </w:r>
    </w:p>
    <w:p w14:paraId="4B63FC04" w14:textId="77777777" w:rsidR="004D38DE" w:rsidRPr="00C909E5" w:rsidRDefault="004D38DE" w:rsidP="004D38DE">
      <w:pPr>
        <w:tabs>
          <w:tab w:val="left" w:pos="3969"/>
        </w:tabs>
        <w:ind w:left="3969" w:right="21"/>
        <w:jc w:val="both"/>
        <w:rPr>
          <w:sz w:val="22"/>
          <w:szCs w:val="22"/>
        </w:rPr>
      </w:pPr>
      <w:r w:rsidRPr="00D71E23">
        <w:rPr>
          <w:sz w:val="22"/>
          <w:szCs w:val="22"/>
        </w:rPr>
        <w:t xml:space="preserve">email: </w:t>
      </w:r>
      <w:hyperlink r:id="rId9" w:history="1">
        <w:r w:rsidRPr="00D71E23">
          <w:rPr>
            <w:rStyle w:val="Hypertextovodkaz"/>
            <w:sz w:val="22"/>
            <w:szCs w:val="22"/>
          </w:rPr>
          <w:t>Karel.Zaluda@dpo.cz</w:t>
        </w:r>
      </w:hyperlink>
      <w:r w:rsidRPr="00D71E23">
        <w:rPr>
          <w:sz w:val="22"/>
          <w:szCs w:val="22"/>
        </w:rPr>
        <w:t xml:space="preserve"> , tel.: 57 740 2163</w:t>
      </w:r>
    </w:p>
    <w:p w14:paraId="55C7FE2B" w14:textId="77777777" w:rsidR="004D38DE" w:rsidRPr="00C909E5" w:rsidRDefault="004D38DE" w:rsidP="004D38DE">
      <w:pPr>
        <w:tabs>
          <w:tab w:val="left" w:pos="3969"/>
        </w:tabs>
        <w:spacing w:before="120"/>
        <w:ind w:right="21"/>
        <w:jc w:val="both"/>
        <w:rPr>
          <w:sz w:val="22"/>
          <w:szCs w:val="22"/>
        </w:rPr>
      </w:pPr>
      <w:r>
        <w:tab/>
      </w:r>
      <w:r w:rsidRPr="00300873">
        <w:t>Ing</w:t>
      </w:r>
      <w:r w:rsidRPr="00C909E5">
        <w:rPr>
          <w:sz w:val="22"/>
          <w:szCs w:val="22"/>
        </w:rPr>
        <w:t xml:space="preserve">. Sylva Řezáčová, </w:t>
      </w:r>
      <w:r>
        <w:rPr>
          <w:sz w:val="22"/>
          <w:szCs w:val="22"/>
        </w:rPr>
        <w:t>projektový manažer</w:t>
      </w:r>
    </w:p>
    <w:p w14:paraId="28113BFB" w14:textId="746E93DB" w:rsidR="004D38DE" w:rsidRDefault="004D38DE" w:rsidP="004D38DE">
      <w:pPr>
        <w:tabs>
          <w:tab w:val="left" w:pos="3969"/>
        </w:tabs>
        <w:ind w:left="3969" w:right="21"/>
        <w:jc w:val="both"/>
        <w:rPr>
          <w:sz w:val="22"/>
          <w:szCs w:val="22"/>
        </w:rPr>
      </w:pPr>
      <w:r w:rsidRPr="00C909E5">
        <w:rPr>
          <w:sz w:val="22"/>
          <w:szCs w:val="22"/>
        </w:rPr>
        <w:t>email:</w:t>
      </w:r>
      <w:r>
        <w:rPr>
          <w:sz w:val="22"/>
          <w:szCs w:val="22"/>
        </w:rPr>
        <w:t xml:space="preserve"> </w:t>
      </w:r>
      <w:hyperlink r:id="rId10" w:history="1">
        <w:r w:rsidRPr="0063486D">
          <w:rPr>
            <w:rStyle w:val="Hypertextovodkaz"/>
            <w:sz w:val="22"/>
            <w:szCs w:val="22"/>
          </w:rPr>
          <w:t>Sylva.Rezacova@dpo.cz</w:t>
        </w:r>
      </w:hyperlink>
      <w:r>
        <w:rPr>
          <w:sz w:val="22"/>
          <w:szCs w:val="22"/>
        </w:rPr>
        <w:t xml:space="preserve"> </w:t>
      </w:r>
      <w:r w:rsidRPr="00C909E5">
        <w:rPr>
          <w:sz w:val="22"/>
          <w:szCs w:val="22"/>
        </w:rPr>
        <w:t>, tel.: 59 740 1044</w:t>
      </w:r>
    </w:p>
    <w:p w14:paraId="20A33E05" w14:textId="5FC5F26C"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404AB4">
        <w:rPr>
          <w:rFonts w:ascii="Times New Roman" w:hAnsi="Times New Roman"/>
          <w:sz w:val="22"/>
          <w:szCs w:val="22"/>
        </w:rPr>
        <w:t>osoba oprávněná pro změny díla:</w:t>
      </w:r>
      <w:r w:rsidRPr="00300873">
        <w:rPr>
          <w:sz w:val="22"/>
          <w:szCs w:val="22"/>
        </w:rPr>
        <w:t xml:space="preserve"> </w:t>
      </w:r>
      <w:r>
        <w:rPr>
          <w:sz w:val="22"/>
          <w:szCs w:val="22"/>
        </w:rPr>
        <w:tab/>
      </w:r>
      <w:permStart w:id="289956854" w:edGrp="everyone"/>
      <w:r w:rsidR="004D38DE" w:rsidRPr="004D38DE">
        <w:rPr>
          <w:rFonts w:ascii="Times New Roman" w:hAnsi="Times New Roman"/>
          <w:i/>
          <w:color w:val="00B0F0"/>
          <w:sz w:val="22"/>
          <w:szCs w:val="22"/>
        </w:rPr>
        <w:t>(POZN. doplní objednatel)</w:t>
      </w:r>
      <w:permEnd w:id="289956854"/>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77777777"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77777777"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permStart w:id="1948797806" w:edGrp="everyone"/>
      <w:r w:rsidR="00DD6C09" w:rsidRPr="00F91D93">
        <w:rPr>
          <w:i/>
          <w:color w:val="00B0F0"/>
          <w:sz w:val="22"/>
          <w:szCs w:val="22"/>
        </w:rPr>
        <w:t>(POZ. Doplní dodavatel. Poté poznámku vymažte)</w:t>
      </w:r>
      <w:r w:rsidR="001427F9" w:rsidRPr="00F91D93">
        <w:rPr>
          <w:b/>
          <w:sz w:val="22"/>
          <w:szCs w:val="22"/>
        </w:rPr>
        <w:t xml:space="preserve"> </w:t>
      </w:r>
      <w:permEnd w:id="1948797806"/>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ermStart w:id="1409377175" w:edGrp="everyone"/>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ermEnd w:id="1409377175"/>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064C61B6" w14:textId="165242AF" w:rsidR="00DA6BE2" w:rsidRDefault="00C640C9" w:rsidP="00DA6BE2">
      <w:pPr>
        <w:widowControl w:val="0"/>
        <w:ind w:right="21"/>
        <w:jc w:val="both"/>
        <w:rPr>
          <w:sz w:val="22"/>
          <w:szCs w:val="22"/>
        </w:rPr>
      </w:pPr>
      <w:r w:rsidRPr="00F91D93">
        <w:rPr>
          <w:sz w:val="22"/>
          <w:szCs w:val="22"/>
        </w:rPr>
        <w:t>na straně druhé</w:t>
      </w:r>
      <w:r w:rsidR="004D48F8">
        <w:rPr>
          <w:sz w:val="22"/>
          <w:szCs w:val="22"/>
        </w:rPr>
        <w:t xml:space="preserve"> </w:t>
      </w:r>
      <w:r w:rsidR="00DA6BE2">
        <w:rPr>
          <w:sz w:val="22"/>
          <w:szCs w:val="22"/>
        </w:rPr>
        <w:br w:type="page"/>
      </w:r>
    </w:p>
    <w:p w14:paraId="671A18CD" w14:textId="6300D5A8" w:rsidR="00192A6D" w:rsidRDefault="00C640C9" w:rsidP="007E5546">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D276F">
        <w:rPr>
          <w:sz w:val="22"/>
          <w:szCs w:val="22"/>
        </w:rPr>
        <w:t xml:space="preserve"> </w:t>
      </w:r>
      <w:r w:rsidR="000532A8">
        <w:rPr>
          <w:sz w:val="22"/>
          <w:szCs w:val="22"/>
        </w:rPr>
        <w:t>NIN-20</w:t>
      </w:r>
      <w:r w:rsidR="00DA6BE2">
        <w:rPr>
          <w:sz w:val="22"/>
          <w:szCs w:val="22"/>
        </w:rPr>
        <w:t>-19-PŘ-Ře</w:t>
      </w:r>
      <w:r w:rsidR="002668F1" w:rsidRPr="00F91D93">
        <w:rPr>
          <w:sz w:val="22"/>
          <w:szCs w:val="22"/>
        </w:rPr>
        <w:t>.</w:t>
      </w:r>
    </w:p>
    <w:p w14:paraId="5CA5B4C1" w14:textId="77777777" w:rsidR="000D667C" w:rsidRPr="00F91D93" w:rsidRDefault="000D667C" w:rsidP="007E5546">
      <w:pPr>
        <w:widowControl w:val="0"/>
        <w:tabs>
          <w:tab w:val="left" w:pos="9498"/>
        </w:tabs>
        <w:ind w:right="21"/>
        <w:jc w:val="both"/>
        <w:rPr>
          <w:b/>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5DD273CA" w14:textId="114947C0" w:rsidR="005D276F" w:rsidRPr="000E1743" w:rsidRDefault="003A142A" w:rsidP="00A014EC">
      <w:pPr>
        <w:pStyle w:val="Odstavecseseznamem"/>
        <w:numPr>
          <w:ilvl w:val="0"/>
          <w:numId w:val="11"/>
        </w:numPr>
        <w:spacing w:before="75"/>
        <w:ind w:left="426" w:hanging="426"/>
        <w:jc w:val="both"/>
        <w:rPr>
          <w:sz w:val="22"/>
          <w:szCs w:val="22"/>
        </w:rPr>
      </w:pPr>
      <w:r w:rsidRPr="00F91D93">
        <w:rPr>
          <w:sz w:val="22"/>
          <w:szCs w:val="22"/>
        </w:rPr>
        <w:t xml:space="preserve">Předmětem této smlouvy o dílo (dále jen SOD) </w:t>
      </w:r>
      <w:r w:rsidR="00D5066B" w:rsidRPr="00F91D93">
        <w:rPr>
          <w:sz w:val="22"/>
          <w:szCs w:val="22"/>
        </w:rPr>
        <w:t xml:space="preserve">je </w:t>
      </w:r>
      <w:r w:rsidR="00367FB9">
        <w:rPr>
          <w:sz w:val="22"/>
          <w:szCs w:val="22"/>
        </w:rPr>
        <w:t>vy</w:t>
      </w:r>
      <w:r w:rsidR="005D276F" w:rsidRPr="00E47D30">
        <w:rPr>
          <w:sz w:val="22"/>
          <w:szCs w:val="22"/>
        </w:rPr>
        <w:t xml:space="preserve">pracování projektových dokumentací (dále jen PD) </w:t>
      </w:r>
      <w:r w:rsidR="000E1743">
        <w:rPr>
          <w:sz w:val="22"/>
          <w:szCs w:val="22"/>
        </w:rPr>
        <w:t>pro stavby pod</w:t>
      </w:r>
      <w:r w:rsidR="000E1743">
        <w:rPr>
          <w:szCs w:val="22"/>
        </w:rPr>
        <w:t xml:space="preserve"> </w:t>
      </w:r>
      <w:r w:rsidR="000E1743" w:rsidRPr="001218E7">
        <w:rPr>
          <w:sz w:val="22"/>
          <w:szCs w:val="22"/>
        </w:rPr>
        <w:t>souhrnným</w:t>
      </w:r>
      <w:r w:rsidR="000E1743">
        <w:rPr>
          <w:szCs w:val="22"/>
        </w:rPr>
        <w:t xml:space="preserve"> </w:t>
      </w:r>
      <w:r w:rsidR="000E1743" w:rsidRPr="000E1743">
        <w:rPr>
          <w:sz w:val="22"/>
          <w:szCs w:val="22"/>
        </w:rPr>
        <w:t xml:space="preserve">názvem </w:t>
      </w:r>
      <w:r w:rsidR="000E1743" w:rsidRPr="000E1743">
        <w:rPr>
          <w:b/>
          <w:sz w:val="22"/>
          <w:szCs w:val="22"/>
        </w:rPr>
        <w:t>„</w:t>
      </w:r>
      <w:r w:rsidR="000532A8">
        <w:rPr>
          <w:b/>
          <w:sz w:val="22"/>
          <w:szCs w:val="22"/>
        </w:rPr>
        <w:t>PD – Rekonstrukce objektů v Areálu tramvaje Moravská Ostrava a Areálu autobusy Hranečník</w:t>
      </w:r>
      <w:r w:rsidR="000E1743" w:rsidRPr="000E1743">
        <w:rPr>
          <w:b/>
          <w:sz w:val="22"/>
          <w:szCs w:val="22"/>
        </w:rPr>
        <w:t>“</w:t>
      </w:r>
      <w:r w:rsidR="000E1743">
        <w:rPr>
          <w:b/>
          <w:sz w:val="22"/>
          <w:szCs w:val="22"/>
        </w:rPr>
        <w:t>,</w:t>
      </w:r>
      <w:r w:rsidR="005D276F" w:rsidRPr="000E1743">
        <w:rPr>
          <w:b/>
          <w:sz w:val="22"/>
          <w:szCs w:val="22"/>
        </w:rPr>
        <w:t xml:space="preserve"> </w:t>
      </w:r>
      <w:r w:rsidR="000E1743">
        <w:rPr>
          <w:sz w:val="22"/>
          <w:szCs w:val="22"/>
        </w:rPr>
        <w:t>Dopravního podniku Ostrava a.s.</w:t>
      </w:r>
      <w:r w:rsidR="005D276F" w:rsidRPr="000E1743">
        <w:rPr>
          <w:sz w:val="22"/>
          <w:szCs w:val="22"/>
        </w:rPr>
        <w:t xml:space="preserve"> </w:t>
      </w:r>
    </w:p>
    <w:p w14:paraId="1C822231" w14:textId="046FD8EE" w:rsidR="005A3188" w:rsidRPr="00E47D30" w:rsidRDefault="000E1743" w:rsidP="00A014EC">
      <w:pPr>
        <w:pStyle w:val="Odstavecseseznamem"/>
        <w:numPr>
          <w:ilvl w:val="0"/>
          <w:numId w:val="11"/>
        </w:numPr>
        <w:spacing w:before="75"/>
        <w:ind w:left="435" w:hanging="426"/>
        <w:jc w:val="both"/>
        <w:rPr>
          <w:sz w:val="22"/>
          <w:szCs w:val="22"/>
        </w:rPr>
      </w:pPr>
      <w:r>
        <w:rPr>
          <w:sz w:val="22"/>
          <w:szCs w:val="22"/>
        </w:rPr>
        <w:t>Základní členění projektových dokumentací, které jsou předmětem plnění této smlouvy</w:t>
      </w:r>
      <w:r w:rsidR="005A3188" w:rsidRPr="00E47D30">
        <w:rPr>
          <w:sz w:val="22"/>
          <w:szCs w:val="22"/>
        </w:rPr>
        <w:t>:</w:t>
      </w:r>
    </w:p>
    <w:p w14:paraId="3E76A502" w14:textId="0859FCFC" w:rsidR="000E1743" w:rsidRPr="000E1743" w:rsidRDefault="000E1743" w:rsidP="004139EB">
      <w:pPr>
        <w:pStyle w:val="Zkladntext"/>
        <w:numPr>
          <w:ilvl w:val="0"/>
          <w:numId w:val="14"/>
        </w:numPr>
        <w:spacing w:before="90" w:after="0"/>
        <w:ind w:left="851" w:hanging="425"/>
        <w:jc w:val="both"/>
        <w:rPr>
          <w:b/>
          <w:sz w:val="22"/>
          <w:szCs w:val="22"/>
        </w:rPr>
      </w:pPr>
      <w:r w:rsidRPr="000E1743">
        <w:rPr>
          <w:b/>
          <w:sz w:val="22"/>
          <w:szCs w:val="22"/>
        </w:rPr>
        <w:t>„</w:t>
      </w:r>
      <w:r w:rsidR="000532A8" w:rsidRPr="000E1743">
        <w:rPr>
          <w:b/>
          <w:sz w:val="22"/>
          <w:szCs w:val="22"/>
        </w:rPr>
        <w:t>Areál tramvaje Moravská Ostrava</w:t>
      </w:r>
      <w:r w:rsidR="000532A8">
        <w:rPr>
          <w:b/>
          <w:sz w:val="22"/>
          <w:szCs w:val="22"/>
        </w:rPr>
        <w:t xml:space="preserve"> – Hala vozovny – Rekonstrukce střechy</w:t>
      </w:r>
      <w:r w:rsidRPr="000E1743">
        <w:rPr>
          <w:b/>
          <w:sz w:val="22"/>
          <w:szCs w:val="22"/>
        </w:rPr>
        <w:t xml:space="preserve">“ </w:t>
      </w:r>
    </w:p>
    <w:p w14:paraId="63FD686E" w14:textId="2B9090ED" w:rsidR="00252EB5" w:rsidRPr="00085A0B" w:rsidRDefault="00085A0B" w:rsidP="00085A0B">
      <w:pPr>
        <w:pStyle w:val="Zkladntext"/>
        <w:spacing w:before="90" w:after="0"/>
        <w:ind w:left="851"/>
        <w:jc w:val="both"/>
        <w:rPr>
          <w:sz w:val="22"/>
          <w:szCs w:val="22"/>
        </w:rPr>
      </w:pPr>
      <w:r>
        <w:rPr>
          <w:sz w:val="22"/>
          <w:szCs w:val="22"/>
        </w:rPr>
        <w:t xml:space="preserve">Projektová dokumentace bude zpracována </w:t>
      </w:r>
      <w:r w:rsidR="000E1743" w:rsidRPr="00085A0B">
        <w:rPr>
          <w:sz w:val="22"/>
          <w:szCs w:val="22"/>
        </w:rPr>
        <w:t>ve stupni pro vydání stavebního povolení v podrobnostech pro provádění stavby (dále jen DSP + DPS).</w:t>
      </w:r>
      <w:r>
        <w:rPr>
          <w:sz w:val="22"/>
          <w:szCs w:val="22"/>
        </w:rPr>
        <w:t xml:space="preserve"> </w:t>
      </w:r>
    </w:p>
    <w:p w14:paraId="1C56298C" w14:textId="5ACA98F6" w:rsidR="000E1743" w:rsidRDefault="000E1743" w:rsidP="004139EB">
      <w:pPr>
        <w:pStyle w:val="Zkladntext"/>
        <w:numPr>
          <w:ilvl w:val="0"/>
          <w:numId w:val="14"/>
        </w:numPr>
        <w:spacing w:before="90" w:after="0"/>
        <w:ind w:left="851" w:hanging="425"/>
        <w:jc w:val="both"/>
        <w:rPr>
          <w:b/>
          <w:sz w:val="22"/>
          <w:szCs w:val="22"/>
        </w:rPr>
      </w:pPr>
      <w:r w:rsidRPr="000E1743">
        <w:rPr>
          <w:b/>
          <w:sz w:val="22"/>
          <w:szCs w:val="22"/>
        </w:rPr>
        <w:t>„</w:t>
      </w:r>
      <w:r w:rsidR="000532A8" w:rsidRPr="000E1743">
        <w:rPr>
          <w:b/>
          <w:sz w:val="22"/>
          <w:szCs w:val="22"/>
        </w:rPr>
        <w:t>Areál tramvaje Moravská Ostrava</w:t>
      </w:r>
      <w:r w:rsidR="000532A8">
        <w:rPr>
          <w:b/>
          <w:sz w:val="22"/>
          <w:szCs w:val="22"/>
        </w:rPr>
        <w:t xml:space="preserve"> – Hala vozovny – Rekonstrukce </w:t>
      </w:r>
      <w:r w:rsidR="00AC7672">
        <w:rPr>
          <w:b/>
          <w:sz w:val="22"/>
          <w:szCs w:val="22"/>
        </w:rPr>
        <w:t>ústředního vytápění</w:t>
      </w:r>
      <w:r w:rsidRPr="000E1743">
        <w:rPr>
          <w:b/>
          <w:sz w:val="22"/>
          <w:szCs w:val="22"/>
        </w:rPr>
        <w:t xml:space="preserve">“ </w:t>
      </w:r>
    </w:p>
    <w:p w14:paraId="659799A7" w14:textId="757926AA" w:rsidR="000E1743" w:rsidRPr="00085A0B" w:rsidRDefault="00085A0B" w:rsidP="00085A0B">
      <w:pPr>
        <w:pStyle w:val="Zkladntext"/>
        <w:spacing w:before="90" w:after="0"/>
        <w:ind w:left="851"/>
        <w:jc w:val="both"/>
        <w:rPr>
          <w:sz w:val="22"/>
          <w:szCs w:val="22"/>
        </w:rPr>
      </w:pPr>
      <w:r>
        <w:rPr>
          <w:sz w:val="22"/>
          <w:szCs w:val="22"/>
        </w:rPr>
        <w:t>Projektová dokumentace bude zpracována</w:t>
      </w:r>
      <w:r w:rsidRPr="00085A0B">
        <w:rPr>
          <w:sz w:val="22"/>
          <w:szCs w:val="22"/>
        </w:rPr>
        <w:t xml:space="preserve"> </w:t>
      </w:r>
      <w:r w:rsidR="000E1743" w:rsidRPr="00085A0B">
        <w:rPr>
          <w:sz w:val="22"/>
          <w:szCs w:val="22"/>
        </w:rPr>
        <w:t>ve stupni pro provádění stavby (dále jen DPS).</w:t>
      </w:r>
    </w:p>
    <w:p w14:paraId="1F2E7629" w14:textId="547B70BB" w:rsidR="000E1743" w:rsidRDefault="000E1743" w:rsidP="004139EB">
      <w:pPr>
        <w:pStyle w:val="Zkladntext"/>
        <w:numPr>
          <w:ilvl w:val="0"/>
          <w:numId w:val="14"/>
        </w:numPr>
        <w:spacing w:before="90" w:after="0"/>
        <w:ind w:left="851" w:hanging="425"/>
        <w:jc w:val="both"/>
        <w:rPr>
          <w:b/>
          <w:sz w:val="22"/>
          <w:szCs w:val="22"/>
        </w:rPr>
      </w:pPr>
      <w:r w:rsidRPr="000E1743">
        <w:rPr>
          <w:b/>
          <w:sz w:val="22"/>
          <w:szCs w:val="22"/>
        </w:rPr>
        <w:t>„</w:t>
      </w:r>
      <w:r w:rsidR="007F2304" w:rsidRPr="000E1743">
        <w:rPr>
          <w:b/>
          <w:sz w:val="22"/>
          <w:szCs w:val="22"/>
        </w:rPr>
        <w:t>Areál tramvaje Moravská Ostrava</w:t>
      </w:r>
      <w:r w:rsidR="007F2304">
        <w:rPr>
          <w:b/>
          <w:sz w:val="22"/>
          <w:szCs w:val="22"/>
        </w:rPr>
        <w:t xml:space="preserve"> – Rekonstrukce budovy vrátnice a výpravny</w:t>
      </w:r>
      <w:r w:rsidRPr="000E1743">
        <w:rPr>
          <w:b/>
          <w:sz w:val="22"/>
          <w:szCs w:val="22"/>
        </w:rPr>
        <w:t xml:space="preserve">“ </w:t>
      </w:r>
    </w:p>
    <w:p w14:paraId="02982A61" w14:textId="77777777" w:rsidR="00085A0B" w:rsidRDefault="00085A0B" w:rsidP="00085A0B">
      <w:pPr>
        <w:pStyle w:val="Zkladntext"/>
        <w:spacing w:before="90" w:after="0"/>
        <w:ind w:left="851"/>
        <w:jc w:val="both"/>
        <w:rPr>
          <w:sz w:val="22"/>
          <w:szCs w:val="22"/>
        </w:rPr>
      </w:pPr>
      <w:r>
        <w:rPr>
          <w:sz w:val="22"/>
          <w:szCs w:val="22"/>
        </w:rPr>
        <w:t>Projektová dokumentace bude zpracována</w:t>
      </w:r>
      <w:r w:rsidRPr="00085A0B">
        <w:rPr>
          <w:sz w:val="22"/>
          <w:szCs w:val="22"/>
        </w:rPr>
        <w:t xml:space="preserve"> </w:t>
      </w:r>
      <w:r w:rsidR="000E1743" w:rsidRPr="00085A0B">
        <w:rPr>
          <w:sz w:val="22"/>
          <w:szCs w:val="22"/>
        </w:rPr>
        <w:t>ve stupni</w:t>
      </w:r>
      <w:r>
        <w:rPr>
          <w:sz w:val="22"/>
          <w:szCs w:val="22"/>
        </w:rPr>
        <w:t>:</w:t>
      </w:r>
    </w:p>
    <w:p w14:paraId="13AD4985" w14:textId="03E94922" w:rsidR="00085A0B" w:rsidRDefault="000E1743" w:rsidP="004139EB">
      <w:pPr>
        <w:pStyle w:val="Zkladntext"/>
        <w:numPr>
          <w:ilvl w:val="0"/>
          <w:numId w:val="15"/>
        </w:numPr>
        <w:spacing w:before="90" w:after="0"/>
        <w:ind w:left="1134" w:hanging="283"/>
        <w:jc w:val="both"/>
        <w:rPr>
          <w:sz w:val="22"/>
          <w:szCs w:val="22"/>
        </w:rPr>
      </w:pPr>
      <w:r w:rsidRPr="00085A0B">
        <w:rPr>
          <w:sz w:val="22"/>
          <w:szCs w:val="22"/>
        </w:rPr>
        <w:t>pro vydání stavebního povolení (dále jen DSP)</w:t>
      </w:r>
      <w:r w:rsidR="00085A0B">
        <w:rPr>
          <w:sz w:val="22"/>
          <w:szCs w:val="22"/>
        </w:rPr>
        <w:t>.</w:t>
      </w:r>
      <w:r w:rsidRPr="00085A0B">
        <w:rPr>
          <w:sz w:val="22"/>
          <w:szCs w:val="22"/>
        </w:rPr>
        <w:t xml:space="preserve"> </w:t>
      </w:r>
    </w:p>
    <w:p w14:paraId="797CAEDD" w14:textId="4BDB106B" w:rsidR="000E1743" w:rsidRPr="00085A0B" w:rsidRDefault="000E1743" w:rsidP="004139EB">
      <w:pPr>
        <w:pStyle w:val="Zkladntext"/>
        <w:numPr>
          <w:ilvl w:val="0"/>
          <w:numId w:val="15"/>
        </w:numPr>
        <w:spacing w:before="90" w:after="0"/>
        <w:ind w:left="1134" w:hanging="283"/>
        <w:jc w:val="both"/>
        <w:rPr>
          <w:sz w:val="22"/>
          <w:szCs w:val="22"/>
        </w:rPr>
      </w:pPr>
      <w:r w:rsidRPr="00085A0B">
        <w:rPr>
          <w:sz w:val="22"/>
          <w:szCs w:val="22"/>
        </w:rPr>
        <w:t>pro provádění stavby (dále jen DPS).</w:t>
      </w:r>
    </w:p>
    <w:p w14:paraId="65E56CFD" w14:textId="6B415F1F" w:rsidR="000E1743" w:rsidRDefault="000E1743" w:rsidP="004139EB">
      <w:pPr>
        <w:pStyle w:val="Zkladntext"/>
        <w:numPr>
          <w:ilvl w:val="0"/>
          <w:numId w:val="14"/>
        </w:numPr>
        <w:spacing w:before="90" w:after="0"/>
        <w:ind w:left="851" w:hanging="425"/>
        <w:jc w:val="both"/>
        <w:rPr>
          <w:b/>
          <w:sz w:val="22"/>
          <w:szCs w:val="22"/>
        </w:rPr>
      </w:pPr>
      <w:r w:rsidRPr="000E1743">
        <w:rPr>
          <w:b/>
          <w:sz w:val="22"/>
          <w:szCs w:val="22"/>
        </w:rPr>
        <w:t>„</w:t>
      </w:r>
      <w:r w:rsidR="007F2304">
        <w:rPr>
          <w:b/>
          <w:sz w:val="22"/>
          <w:szCs w:val="22"/>
        </w:rPr>
        <w:t>Areál autobusy Hranečník – Hala II - Rekonstrukce střechy</w:t>
      </w:r>
      <w:r w:rsidRPr="000E1743">
        <w:rPr>
          <w:b/>
          <w:sz w:val="22"/>
          <w:szCs w:val="22"/>
        </w:rPr>
        <w:t xml:space="preserve">“ </w:t>
      </w:r>
    </w:p>
    <w:p w14:paraId="2C178466" w14:textId="14C2030C" w:rsidR="00085A0B" w:rsidRPr="00330F0E" w:rsidRDefault="007F2304" w:rsidP="007F2304">
      <w:pPr>
        <w:pStyle w:val="Zkladntext"/>
        <w:spacing w:before="90" w:after="0"/>
        <w:ind w:left="851"/>
        <w:jc w:val="both"/>
        <w:rPr>
          <w:b/>
          <w:sz w:val="22"/>
          <w:szCs w:val="22"/>
        </w:rPr>
      </w:pPr>
      <w:r>
        <w:rPr>
          <w:sz w:val="22"/>
          <w:szCs w:val="22"/>
        </w:rPr>
        <w:t xml:space="preserve">Projektová dokumentace bude zpracována </w:t>
      </w:r>
      <w:r w:rsidRPr="00085A0B">
        <w:rPr>
          <w:sz w:val="22"/>
          <w:szCs w:val="22"/>
        </w:rPr>
        <w:t>ve stupni pro vydání stavebního povolení v podrobnostech pro provádění stavby (dále jen DSP + DPS).</w:t>
      </w:r>
    </w:p>
    <w:p w14:paraId="3384B4D7" w14:textId="6BB5FCF7" w:rsidR="00330F0E" w:rsidRDefault="00330F0E" w:rsidP="004139EB">
      <w:pPr>
        <w:pStyle w:val="Zkladntext"/>
        <w:numPr>
          <w:ilvl w:val="0"/>
          <w:numId w:val="14"/>
        </w:numPr>
        <w:spacing w:before="90" w:after="0"/>
        <w:ind w:left="851" w:hanging="425"/>
        <w:jc w:val="both"/>
        <w:rPr>
          <w:b/>
          <w:sz w:val="22"/>
          <w:szCs w:val="22"/>
        </w:rPr>
      </w:pPr>
      <w:r>
        <w:rPr>
          <w:b/>
          <w:sz w:val="22"/>
          <w:szCs w:val="22"/>
        </w:rPr>
        <w:t>„</w:t>
      </w:r>
      <w:r w:rsidR="007F2304">
        <w:rPr>
          <w:b/>
          <w:sz w:val="22"/>
          <w:szCs w:val="22"/>
        </w:rPr>
        <w:t>Areál autobusy Hranečník – Hala I – Rekonstrukce sprchových koutů a kanalizace</w:t>
      </w:r>
      <w:r w:rsidR="008D329C">
        <w:rPr>
          <w:b/>
          <w:sz w:val="22"/>
          <w:szCs w:val="22"/>
        </w:rPr>
        <w:t xml:space="preserve">“ </w:t>
      </w:r>
    </w:p>
    <w:p w14:paraId="3481185F" w14:textId="745282ED" w:rsidR="000B69EC" w:rsidRPr="00330F0E" w:rsidRDefault="007F2304" w:rsidP="00E03E97">
      <w:pPr>
        <w:pStyle w:val="Zkladntext"/>
        <w:spacing w:before="90" w:after="0"/>
        <w:ind w:left="851"/>
        <w:jc w:val="both"/>
        <w:rPr>
          <w:b/>
          <w:sz w:val="22"/>
          <w:szCs w:val="22"/>
        </w:rPr>
      </w:pPr>
      <w:r>
        <w:rPr>
          <w:sz w:val="22"/>
          <w:szCs w:val="22"/>
        </w:rPr>
        <w:t>Projektová dokumentace bude zpracována</w:t>
      </w:r>
      <w:r w:rsidRPr="00085A0B">
        <w:rPr>
          <w:sz w:val="22"/>
          <w:szCs w:val="22"/>
        </w:rPr>
        <w:t xml:space="preserve"> ve stupni pro provádění stavby (dále jen DPS).</w:t>
      </w:r>
    </w:p>
    <w:p w14:paraId="5C5E1178" w14:textId="260DA80D" w:rsidR="000E1743" w:rsidRPr="00332A59" w:rsidRDefault="00332A59" w:rsidP="000B69EC">
      <w:pPr>
        <w:pStyle w:val="Zkladntext"/>
        <w:spacing w:before="90" w:after="0"/>
        <w:ind w:left="426"/>
        <w:jc w:val="both"/>
        <w:rPr>
          <w:sz w:val="22"/>
          <w:szCs w:val="22"/>
        </w:rPr>
      </w:pPr>
      <w:r w:rsidRPr="00BB3B01">
        <w:rPr>
          <w:sz w:val="22"/>
          <w:szCs w:val="22"/>
        </w:rPr>
        <w:t>Projektov</w:t>
      </w:r>
      <w:r>
        <w:rPr>
          <w:sz w:val="22"/>
          <w:szCs w:val="22"/>
        </w:rPr>
        <w:t>á</w:t>
      </w:r>
      <w:r w:rsidRPr="00BB3B01">
        <w:rPr>
          <w:sz w:val="22"/>
          <w:szCs w:val="22"/>
        </w:rPr>
        <w:t xml:space="preserve"> dokumentace</w:t>
      </w:r>
      <w:r>
        <w:rPr>
          <w:sz w:val="22"/>
          <w:szCs w:val="22"/>
        </w:rPr>
        <w:t xml:space="preserve"> bude zpracována pro každý jednotlivý areál samostatně. </w:t>
      </w:r>
      <w:r w:rsidR="00085A0B">
        <w:rPr>
          <w:sz w:val="22"/>
          <w:szCs w:val="22"/>
        </w:rPr>
        <w:t xml:space="preserve">Bližší vymezení rozsahu a obsahu projektových dokumentací, které jsou předmětem plnění této smlouvy, je uvedeno </w:t>
      </w:r>
      <w:r w:rsidRPr="00332A59">
        <w:rPr>
          <w:sz w:val="22"/>
          <w:szCs w:val="22"/>
        </w:rPr>
        <w:t xml:space="preserve">v Příloze č. 1 </w:t>
      </w:r>
      <w:r>
        <w:rPr>
          <w:sz w:val="22"/>
          <w:szCs w:val="22"/>
        </w:rPr>
        <w:t xml:space="preserve">Požadavky na vyhotovení projektových dokumentací této smlouvy. </w:t>
      </w:r>
    </w:p>
    <w:p w14:paraId="7E712076" w14:textId="50311139" w:rsidR="00332A59" w:rsidRPr="000B69EC" w:rsidRDefault="000B69EC" w:rsidP="000B69EC">
      <w:pPr>
        <w:pStyle w:val="Odstavecseseznamem"/>
        <w:numPr>
          <w:ilvl w:val="0"/>
          <w:numId w:val="11"/>
        </w:numPr>
        <w:spacing w:before="75"/>
        <w:ind w:left="435" w:hanging="426"/>
        <w:jc w:val="both"/>
        <w:rPr>
          <w:sz w:val="22"/>
          <w:szCs w:val="22"/>
        </w:rPr>
      </w:pPr>
      <w:r>
        <w:rPr>
          <w:sz w:val="22"/>
          <w:szCs w:val="22"/>
        </w:rPr>
        <w:t>V rámci vyhotovení PD, které jsou předmětem plnění této smlouvy, zajistí zhotovitel na své náklady z</w:t>
      </w:r>
      <w:r w:rsidR="00332A59" w:rsidRPr="000B69EC">
        <w:rPr>
          <w:sz w:val="22"/>
          <w:szCs w:val="22"/>
        </w:rPr>
        <w:t>aměření stávajícího stavu objekt</w:t>
      </w:r>
      <w:r>
        <w:rPr>
          <w:sz w:val="22"/>
          <w:szCs w:val="22"/>
        </w:rPr>
        <w:t>ů</w:t>
      </w:r>
      <w:r w:rsidR="00332A59" w:rsidRPr="000B69EC">
        <w:rPr>
          <w:sz w:val="22"/>
          <w:szCs w:val="22"/>
        </w:rPr>
        <w:t>, zjištění technického stavu stávajících konstrukcí, geodetické zaměření, provedení veškerých potřebných stavebně technických průzkumů, vytýčení veškerých inženýrských sítí a další pr</w:t>
      </w:r>
      <w:r>
        <w:rPr>
          <w:sz w:val="22"/>
          <w:szCs w:val="22"/>
        </w:rPr>
        <w:t>áce</w:t>
      </w:r>
      <w:r w:rsidR="00332A59" w:rsidRPr="000B69EC">
        <w:rPr>
          <w:sz w:val="22"/>
          <w:szCs w:val="22"/>
        </w:rPr>
        <w:t xml:space="preserve"> nutn</w:t>
      </w:r>
      <w:r>
        <w:rPr>
          <w:sz w:val="22"/>
          <w:szCs w:val="22"/>
        </w:rPr>
        <w:t>é</w:t>
      </w:r>
      <w:r w:rsidR="00332A59" w:rsidRPr="000B69EC">
        <w:rPr>
          <w:sz w:val="22"/>
          <w:szCs w:val="22"/>
        </w:rPr>
        <w:t xml:space="preserve"> k řádnému zpracování všech PD</w:t>
      </w:r>
      <w:r>
        <w:rPr>
          <w:sz w:val="22"/>
          <w:szCs w:val="22"/>
        </w:rPr>
        <w:t>.</w:t>
      </w:r>
      <w:r w:rsidR="00332A59" w:rsidRPr="000B69EC">
        <w:rPr>
          <w:sz w:val="22"/>
          <w:szCs w:val="22"/>
        </w:rPr>
        <w:t xml:space="preserve"> </w:t>
      </w:r>
    </w:p>
    <w:p w14:paraId="33F6FD54" w14:textId="6035DA9A" w:rsidR="00B308D9" w:rsidRPr="00B308D9" w:rsidRDefault="00B308D9" w:rsidP="00A014EC">
      <w:pPr>
        <w:pStyle w:val="Odstavecseseznamem"/>
        <w:numPr>
          <w:ilvl w:val="0"/>
          <w:numId w:val="11"/>
        </w:numPr>
        <w:spacing w:before="75"/>
        <w:ind w:left="435" w:hanging="426"/>
        <w:jc w:val="both"/>
        <w:rPr>
          <w:sz w:val="22"/>
          <w:szCs w:val="22"/>
        </w:rPr>
      </w:pPr>
      <w:r w:rsidRPr="00B308D9">
        <w:rPr>
          <w:sz w:val="22"/>
          <w:szCs w:val="22"/>
        </w:rPr>
        <w:t>Všechny stupně PD budou vypracovány v českém jazyce, a to v následujícím rozsahu:</w:t>
      </w:r>
    </w:p>
    <w:p w14:paraId="25616199" w14:textId="77777777" w:rsidR="00B308D9" w:rsidRPr="00B308D9" w:rsidRDefault="00B308D9" w:rsidP="004139EB">
      <w:pPr>
        <w:pStyle w:val="Zkladntext"/>
        <w:numPr>
          <w:ilvl w:val="0"/>
          <w:numId w:val="20"/>
        </w:numPr>
        <w:spacing w:before="90" w:after="0"/>
        <w:ind w:left="851" w:hanging="284"/>
        <w:jc w:val="both"/>
        <w:rPr>
          <w:sz w:val="22"/>
          <w:szCs w:val="22"/>
        </w:rPr>
      </w:pPr>
      <w:r w:rsidRPr="00B308D9">
        <w:rPr>
          <w:sz w:val="22"/>
          <w:szCs w:val="22"/>
        </w:rPr>
        <w:t>6 x v tištěné podobě - dokumentace budou opatřeny příslušnými autorizačními razítky.</w:t>
      </w:r>
    </w:p>
    <w:p w14:paraId="23E9FB82" w14:textId="77777777" w:rsidR="00B308D9" w:rsidRPr="00B308D9" w:rsidRDefault="00B308D9" w:rsidP="004139EB">
      <w:pPr>
        <w:pStyle w:val="Zkladntext"/>
        <w:numPr>
          <w:ilvl w:val="0"/>
          <w:numId w:val="20"/>
        </w:numPr>
        <w:spacing w:before="90" w:after="0"/>
        <w:ind w:left="851" w:hanging="284"/>
        <w:jc w:val="both"/>
        <w:rPr>
          <w:sz w:val="22"/>
          <w:szCs w:val="22"/>
        </w:rPr>
      </w:pPr>
      <w:r w:rsidRPr="00B308D9">
        <w:rPr>
          <w:sz w:val="22"/>
          <w:szCs w:val="22"/>
        </w:rPr>
        <w:t xml:space="preserve">1 x na el. </w:t>
      </w:r>
      <w:proofErr w:type="gramStart"/>
      <w:r w:rsidRPr="00B308D9">
        <w:rPr>
          <w:sz w:val="22"/>
          <w:szCs w:val="22"/>
        </w:rPr>
        <w:t>nosiči</w:t>
      </w:r>
      <w:proofErr w:type="gramEnd"/>
      <w:r w:rsidRPr="00B308D9">
        <w:rPr>
          <w:sz w:val="22"/>
          <w:szCs w:val="22"/>
        </w:rPr>
        <w:t xml:space="preserve"> (CD, DVD, USB disk) – výkresová dokumentace ve formátu *.</w:t>
      </w:r>
      <w:proofErr w:type="spellStart"/>
      <w:r w:rsidRPr="00B308D9">
        <w:rPr>
          <w:sz w:val="22"/>
          <w:szCs w:val="22"/>
        </w:rPr>
        <w:t>dwg</w:t>
      </w:r>
      <w:proofErr w:type="spellEnd"/>
      <w:r w:rsidRPr="00B308D9">
        <w:rPr>
          <w:sz w:val="22"/>
          <w:szCs w:val="22"/>
        </w:rPr>
        <w:t xml:space="preserve"> v editovatelné verzi, textová část ve formátu *.doc nebo *.</w:t>
      </w:r>
      <w:proofErr w:type="spellStart"/>
      <w:r w:rsidRPr="00B308D9">
        <w:rPr>
          <w:sz w:val="22"/>
          <w:szCs w:val="22"/>
        </w:rPr>
        <w:t>docx</w:t>
      </w:r>
      <w:proofErr w:type="spellEnd"/>
      <w:r w:rsidRPr="00B308D9">
        <w:rPr>
          <w:sz w:val="22"/>
          <w:szCs w:val="22"/>
        </w:rPr>
        <w:t xml:space="preserve"> , tabulková část a rozpočtová část ve formátu *.</w:t>
      </w:r>
      <w:proofErr w:type="spellStart"/>
      <w:r w:rsidRPr="00B308D9">
        <w:rPr>
          <w:sz w:val="22"/>
          <w:szCs w:val="22"/>
        </w:rPr>
        <w:t>xls</w:t>
      </w:r>
      <w:proofErr w:type="spellEnd"/>
      <w:r w:rsidRPr="00B308D9">
        <w:rPr>
          <w:sz w:val="22"/>
          <w:szCs w:val="22"/>
        </w:rPr>
        <w:t xml:space="preserve"> nebo *.</w:t>
      </w:r>
      <w:proofErr w:type="spellStart"/>
      <w:r w:rsidRPr="00B308D9">
        <w:rPr>
          <w:sz w:val="22"/>
          <w:szCs w:val="22"/>
        </w:rPr>
        <w:t>xlsx</w:t>
      </w:r>
      <w:proofErr w:type="spellEnd"/>
      <w:r w:rsidRPr="00B308D9">
        <w:rPr>
          <w:sz w:val="22"/>
          <w:szCs w:val="22"/>
        </w:rPr>
        <w:t>.</w:t>
      </w:r>
    </w:p>
    <w:p w14:paraId="2480E47A" w14:textId="6262644B" w:rsidR="00B308D9" w:rsidRDefault="00B308D9" w:rsidP="004139EB">
      <w:pPr>
        <w:pStyle w:val="Zkladntext"/>
        <w:numPr>
          <w:ilvl w:val="0"/>
          <w:numId w:val="20"/>
        </w:numPr>
        <w:spacing w:before="90" w:after="0"/>
        <w:ind w:left="851" w:hanging="284"/>
        <w:jc w:val="both"/>
        <w:rPr>
          <w:sz w:val="22"/>
          <w:szCs w:val="22"/>
        </w:rPr>
      </w:pPr>
      <w:r w:rsidRPr="00B308D9">
        <w:rPr>
          <w:sz w:val="22"/>
          <w:szCs w:val="22"/>
        </w:rPr>
        <w:t xml:space="preserve">1 x na el. </w:t>
      </w:r>
      <w:proofErr w:type="gramStart"/>
      <w:r w:rsidRPr="00B308D9">
        <w:rPr>
          <w:sz w:val="22"/>
          <w:szCs w:val="22"/>
        </w:rPr>
        <w:t>nosiči</w:t>
      </w:r>
      <w:proofErr w:type="gramEnd"/>
      <w:r w:rsidRPr="00B308D9">
        <w:rPr>
          <w:sz w:val="22"/>
          <w:szCs w:val="22"/>
        </w:rPr>
        <w:t xml:space="preserve"> (CD, DVD, USB disk) – výkresová dokumentace, textová část, tabulková část ve formátu *.</w:t>
      </w:r>
      <w:proofErr w:type="spellStart"/>
      <w:r w:rsidRPr="00B308D9">
        <w:rPr>
          <w:sz w:val="22"/>
          <w:szCs w:val="22"/>
        </w:rPr>
        <w:t>pdf</w:t>
      </w:r>
      <w:proofErr w:type="spellEnd"/>
      <w:r w:rsidRPr="00B308D9">
        <w:rPr>
          <w:sz w:val="22"/>
          <w:szCs w:val="22"/>
        </w:rPr>
        <w:t>, rozpočtová část ve formátu *.</w:t>
      </w:r>
      <w:proofErr w:type="spellStart"/>
      <w:r w:rsidRPr="00B308D9">
        <w:rPr>
          <w:sz w:val="22"/>
          <w:szCs w:val="22"/>
        </w:rPr>
        <w:t>xls</w:t>
      </w:r>
      <w:proofErr w:type="spellEnd"/>
      <w:r w:rsidRPr="00B308D9">
        <w:rPr>
          <w:sz w:val="22"/>
          <w:szCs w:val="22"/>
        </w:rPr>
        <w:t xml:space="preserve"> nebo *.</w:t>
      </w:r>
      <w:proofErr w:type="spellStart"/>
      <w:r w:rsidRPr="00B308D9">
        <w:rPr>
          <w:sz w:val="22"/>
          <w:szCs w:val="22"/>
        </w:rPr>
        <w:t>xlsx</w:t>
      </w:r>
      <w:proofErr w:type="spellEnd"/>
      <w:r w:rsidRPr="00B308D9">
        <w:rPr>
          <w:sz w:val="22"/>
          <w:szCs w:val="22"/>
        </w:rPr>
        <w:t>.</w:t>
      </w:r>
    </w:p>
    <w:p w14:paraId="437D9612" w14:textId="758071D4" w:rsidR="003377C3" w:rsidRPr="007B5D4C" w:rsidRDefault="003377C3" w:rsidP="00A014EC">
      <w:pPr>
        <w:pStyle w:val="Odstavecseseznamem"/>
        <w:numPr>
          <w:ilvl w:val="0"/>
          <w:numId w:val="11"/>
        </w:numPr>
        <w:spacing w:before="75"/>
        <w:ind w:left="435" w:hanging="426"/>
        <w:jc w:val="both"/>
        <w:rPr>
          <w:sz w:val="22"/>
          <w:szCs w:val="22"/>
        </w:rPr>
      </w:pPr>
      <w:r w:rsidRPr="003377C3">
        <w:rPr>
          <w:sz w:val="22"/>
          <w:szCs w:val="22"/>
        </w:rPr>
        <w:t>Objednatel se zavazuje poskytnout zhotoviteli veškeré dostupné podklady objektů (v jeho vlastnictví)</w:t>
      </w:r>
      <w:r w:rsidR="00332A59">
        <w:rPr>
          <w:sz w:val="22"/>
          <w:szCs w:val="22"/>
        </w:rPr>
        <w:t xml:space="preserve"> </w:t>
      </w:r>
      <w:r w:rsidRPr="003377C3">
        <w:rPr>
          <w:sz w:val="22"/>
          <w:szCs w:val="22"/>
        </w:rPr>
        <w:t>v elektronické podobě (ve formátu *.</w:t>
      </w:r>
      <w:proofErr w:type="spellStart"/>
      <w:r w:rsidRPr="003377C3">
        <w:rPr>
          <w:sz w:val="22"/>
          <w:szCs w:val="22"/>
        </w:rPr>
        <w:t>dwg</w:t>
      </w:r>
      <w:proofErr w:type="spellEnd"/>
      <w:r w:rsidRPr="003377C3">
        <w:rPr>
          <w:sz w:val="22"/>
          <w:szCs w:val="22"/>
        </w:rPr>
        <w:t>, *.doc, *.</w:t>
      </w:r>
      <w:proofErr w:type="spellStart"/>
      <w:r w:rsidRPr="003377C3">
        <w:rPr>
          <w:sz w:val="22"/>
          <w:szCs w:val="22"/>
        </w:rPr>
        <w:t>xls</w:t>
      </w:r>
      <w:proofErr w:type="spellEnd"/>
      <w:r w:rsidRPr="003377C3">
        <w:rPr>
          <w:sz w:val="22"/>
          <w:szCs w:val="22"/>
        </w:rPr>
        <w:t>) nebo papírov</w:t>
      </w:r>
      <w:r w:rsidR="007B5D4C">
        <w:rPr>
          <w:sz w:val="22"/>
          <w:szCs w:val="22"/>
        </w:rPr>
        <w:t>é podobě, které má k dispozici.</w:t>
      </w:r>
      <w:r w:rsidRPr="003377C3">
        <w:rPr>
          <w:sz w:val="22"/>
          <w:szCs w:val="22"/>
        </w:rPr>
        <w:t xml:space="preserve"> </w:t>
      </w:r>
      <w:r w:rsidRPr="007B5D4C">
        <w:rPr>
          <w:sz w:val="22"/>
          <w:szCs w:val="22"/>
        </w:rPr>
        <w:t>Tyto podklady objednatel poskytne na základě požadavku zhotovitele, a to 5 pracovních dnů od doručení žádosti</w:t>
      </w:r>
      <w:r w:rsidR="007B5D4C">
        <w:rPr>
          <w:sz w:val="22"/>
          <w:szCs w:val="22"/>
        </w:rPr>
        <w:t xml:space="preserve"> objednateli</w:t>
      </w:r>
      <w:r w:rsidRPr="007B5D4C">
        <w:rPr>
          <w:sz w:val="22"/>
          <w:szCs w:val="22"/>
        </w:rPr>
        <w:t>.</w:t>
      </w:r>
    </w:p>
    <w:p w14:paraId="66924CFC" w14:textId="61D1AA42" w:rsidR="00B41D1B" w:rsidRPr="00F91D93" w:rsidRDefault="00B41D1B" w:rsidP="00A014EC">
      <w:pPr>
        <w:pStyle w:val="Odstavecseseznamem"/>
        <w:numPr>
          <w:ilvl w:val="0"/>
          <w:numId w:val="11"/>
        </w:numPr>
        <w:spacing w:before="75"/>
        <w:ind w:left="435" w:hanging="426"/>
        <w:jc w:val="both"/>
        <w:rPr>
          <w:sz w:val="22"/>
          <w:szCs w:val="22"/>
        </w:rPr>
      </w:pPr>
      <w:r w:rsidRPr="00F91D93">
        <w:rPr>
          <w:sz w:val="22"/>
          <w:szCs w:val="22"/>
        </w:rPr>
        <w:t xml:space="preserve">Zhotovitel svolá v průběhu zpracovávání </w:t>
      </w:r>
      <w:r w:rsidR="003053D5">
        <w:rPr>
          <w:sz w:val="22"/>
          <w:szCs w:val="22"/>
        </w:rPr>
        <w:t xml:space="preserve">všech stupňů </w:t>
      </w:r>
      <w:r w:rsidR="00600635" w:rsidRPr="00F91D93">
        <w:rPr>
          <w:sz w:val="22"/>
          <w:szCs w:val="22"/>
        </w:rPr>
        <w:t>PD</w:t>
      </w:r>
      <w:r w:rsidR="00AE14B2" w:rsidRPr="00F91D93">
        <w:rPr>
          <w:sz w:val="22"/>
          <w:szCs w:val="22"/>
        </w:rPr>
        <w:t xml:space="preserve"> </w:t>
      </w:r>
      <w:r w:rsidRPr="00F91D93">
        <w:rPr>
          <w:sz w:val="22"/>
          <w:szCs w:val="22"/>
        </w:rPr>
        <w:t xml:space="preserve">minimálně </w:t>
      </w:r>
      <w:r w:rsidR="00B308D9">
        <w:rPr>
          <w:sz w:val="22"/>
          <w:szCs w:val="22"/>
        </w:rPr>
        <w:t>co 1</w:t>
      </w:r>
      <w:r w:rsidR="00CD5229">
        <w:rPr>
          <w:sz w:val="22"/>
          <w:szCs w:val="22"/>
        </w:rPr>
        <w:t>4</w:t>
      </w:r>
      <w:r w:rsidR="00B308D9">
        <w:rPr>
          <w:sz w:val="22"/>
          <w:szCs w:val="22"/>
        </w:rPr>
        <w:t xml:space="preserve"> dní </w:t>
      </w:r>
      <w:r w:rsidRPr="00F91D93">
        <w:rPr>
          <w:sz w:val="22"/>
          <w:szCs w:val="22"/>
        </w:rPr>
        <w:t>výrobní výbor</w:t>
      </w:r>
      <w:r w:rsidR="00451A50" w:rsidRPr="00F91D93">
        <w:rPr>
          <w:sz w:val="22"/>
          <w:szCs w:val="22"/>
        </w:rPr>
        <w:t xml:space="preserve">, pokud nebude </w:t>
      </w:r>
      <w:r w:rsidR="003053D5">
        <w:rPr>
          <w:sz w:val="22"/>
          <w:szCs w:val="22"/>
        </w:rPr>
        <w:t xml:space="preserve">předem </w:t>
      </w:r>
      <w:r w:rsidR="00451A50" w:rsidRPr="00F91D93">
        <w:rPr>
          <w:sz w:val="22"/>
          <w:szCs w:val="22"/>
        </w:rPr>
        <w:t>dohodnuto jinak</w:t>
      </w:r>
      <w:r w:rsidRPr="00F91D93">
        <w:rPr>
          <w:sz w:val="22"/>
          <w:szCs w:val="22"/>
        </w:rPr>
        <w:t>. Prostory pro konání výrobních výborů (na území města Ostravy) zajistí na své náklady zhotovitel a z těchto výrobních výborů pořídí písemný zápis.</w:t>
      </w:r>
    </w:p>
    <w:p w14:paraId="1D70ADC5" w14:textId="54D8AFC9" w:rsidR="00127774" w:rsidRDefault="00A562DC" w:rsidP="00A014EC">
      <w:pPr>
        <w:pStyle w:val="Odstavecseseznamem"/>
        <w:numPr>
          <w:ilvl w:val="0"/>
          <w:numId w:val="11"/>
        </w:numPr>
        <w:spacing w:before="75"/>
        <w:ind w:left="435" w:hanging="426"/>
        <w:jc w:val="both"/>
        <w:rPr>
          <w:sz w:val="22"/>
          <w:szCs w:val="22"/>
        </w:rPr>
      </w:pPr>
      <w:r w:rsidRPr="00F91D93">
        <w:rPr>
          <w:sz w:val="22"/>
          <w:szCs w:val="22"/>
        </w:rPr>
        <w:t xml:space="preserve">Předmětem plnění je rovněž </w:t>
      </w:r>
      <w:r w:rsidRPr="00F91D93">
        <w:rPr>
          <w:b/>
          <w:sz w:val="22"/>
          <w:szCs w:val="22"/>
        </w:rPr>
        <w:t xml:space="preserve">výkon </w:t>
      </w:r>
      <w:r w:rsidR="001B281C">
        <w:rPr>
          <w:b/>
          <w:sz w:val="22"/>
          <w:szCs w:val="22"/>
        </w:rPr>
        <w:t xml:space="preserve">občasného </w:t>
      </w:r>
      <w:r w:rsidRPr="00F91D93">
        <w:rPr>
          <w:b/>
          <w:sz w:val="22"/>
          <w:szCs w:val="22"/>
        </w:rPr>
        <w:t>autorského dozoru</w:t>
      </w:r>
      <w:r w:rsidRPr="00F91D93">
        <w:rPr>
          <w:sz w:val="22"/>
          <w:szCs w:val="22"/>
        </w:rPr>
        <w:t xml:space="preserve"> dle § 152, odstavce 4 stavebního zákona č. 183/2006 Sb., v platném znění, pro stavb</w:t>
      </w:r>
      <w:r w:rsidR="002A4017">
        <w:rPr>
          <w:sz w:val="22"/>
          <w:szCs w:val="22"/>
        </w:rPr>
        <w:t>y</w:t>
      </w:r>
      <w:r w:rsidR="00127774">
        <w:rPr>
          <w:sz w:val="22"/>
          <w:szCs w:val="22"/>
        </w:rPr>
        <w:t xml:space="preserve"> následovně:</w:t>
      </w:r>
      <w:r w:rsidRPr="00F91D93">
        <w:rPr>
          <w:sz w:val="22"/>
          <w:szCs w:val="22"/>
        </w:rPr>
        <w:t xml:space="preserve"> </w:t>
      </w:r>
    </w:p>
    <w:p w14:paraId="05FB7C27" w14:textId="77777777" w:rsidR="007F2304" w:rsidRPr="000E1743" w:rsidRDefault="007F2304" w:rsidP="004139EB">
      <w:pPr>
        <w:pStyle w:val="Zkladntext"/>
        <w:numPr>
          <w:ilvl w:val="0"/>
          <w:numId w:val="23"/>
        </w:numPr>
        <w:spacing w:before="90" w:after="0"/>
        <w:ind w:left="851" w:hanging="425"/>
        <w:jc w:val="both"/>
        <w:rPr>
          <w:b/>
          <w:sz w:val="22"/>
          <w:szCs w:val="22"/>
        </w:rPr>
      </w:pPr>
      <w:r w:rsidRPr="000E1743">
        <w:rPr>
          <w:b/>
          <w:sz w:val="22"/>
          <w:szCs w:val="22"/>
        </w:rPr>
        <w:t>„Areál tramvaje Moravská Ostrava</w:t>
      </w:r>
      <w:r>
        <w:rPr>
          <w:b/>
          <w:sz w:val="22"/>
          <w:szCs w:val="22"/>
        </w:rPr>
        <w:t xml:space="preserve"> – Hala vozovny – Rekonstrukce střechy</w:t>
      </w:r>
      <w:r w:rsidRPr="000E1743">
        <w:rPr>
          <w:b/>
          <w:sz w:val="22"/>
          <w:szCs w:val="22"/>
        </w:rPr>
        <w:t xml:space="preserve">“ </w:t>
      </w:r>
    </w:p>
    <w:p w14:paraId="140B5507" w14:textId="47A03B96" w:rsidR="007F2304" w:rsidRDefault="007F2304" w:rsidP="004139EB">
      <w:pPr>
        <w:pStyle w:val="Zkladntext"/>
        <w:numPr>
          <w:ilvl w:val="0"/>
          <w:numId w:val="23"/>
        </w:numPr>
        <w:spacing w:before="90" w:after="0"/>
        <w:ind w:left="851" w:hanging="425"/>
        <w:jc w:val="both"/>
        <w:rPr>
          <w:b/>
          <w:sz w:val="22"/>
          <w:szCs w:val="22"/>
        </w:rPr>
      </w:pPr>
      <w:r w:rsidRPr="000E1743">
        <w:rPr>
          <w:b/>
          <w:sz w:val="22"/>
          <w:szCs w:val="22"/>
        </w:rPr>
        <w:lastRenderedPageBreak/>
        <w:t>„Areál tramvaje Moravská Ostrava</w:t>
      </w:r>
      <w:r>
        <w:rPr>
          <w:b/>
          <w:sz w:val="22"/>
          <w:szCs w:val="22"/>
        </w:rPr>
        <w:t xml:space="preserve"> – Hala vozovny – Rekonstrukce ústředního vytápění</w:t>
      </w:r>
      <w:r w:rsidRPr="000E1743">
        <w:rPr>
          <w:b/>
          <w:sz w:val="22"/>
          <w:szCs w:val="22"/>
        </w:rPr>
        <w:t xml:space="preserve">“ </w:t>
      </w:r>
    </w:p>
    <w:p w14:paraId="0160B567" w14:textId="0967007F" w:rsidR="007F2304" w:rsidRDefault="007F2304" w:rsidP="004139EB">
      <w:pPr>
        <w:pStyle w:val="Zkladntext"/>
        <w:numPr>
          <w:ilvl w:val="0"/>
          <w:numId w:val="23"/>
        </w:numPr>
        <w:spacing w:before="90" w:after="0"/>
        <w:ind w:left="851" w:hanging="425"/>
        <w:jc w:val="both"/>
        <w:rPr>
          <w:b/>
          <w:sz w:val="22"/>
          <w:szCs w:val="22"/>
        </w:rPr>
      </w:pPr>
      <w:r w:rsidRPr="000E1743">
        <w:rPr>
          <w:b/>
          <w:sz w:val="22"/>
          <w:szCs w:val="22"/>
        </w:rPr>
        <w:t>„Areál tramvaje Moravská Ostrava</w:t>
      </w:r>
      <w:r>
        <w:rPr>
          <w:b/>
          <w:sz w:val="22"/>
          <w:szCs w:val="22"/>
        </w:rPr>
        <w:t xml:space="preserve"> – Rekonstrukce budovy vrátnice a výpravny</w:t>
      </w:r>
      <w:r w:rsidRPr="000E1743">
        <w:rPr>
          <w:b/>
          <w:sz w:val="22"/>
          <w:szCs w:val="22"/>
        </w:rPr>
        <w:t xml:space="preserve">“ </w:t>
      </w:r>
    </w:p>
    <w:p w14:paraId="7CE51290" w14:textId="5BA829FA" w:rsidR="007F2304" w:rsidRDefault="007F2304" w:rsidP="004139EB">
      <w:pPr>
        <w:pStyle w:val="Zkladntext"/>
        <w:numPr>
          <w:ilvl w:val="0"/>
          <w:numId w:val="23"/>
        </w:numPr>
        <w:spacing w:before="90" w:after="0"/>
        <w:ind w:left="851" w:hanging="425"/>
        <w:jc w:val="both"/>
        <w:rPr>
          <w:b/>
          <w:sz w:val="22"/>
          <w:szCs w:val="22"/>
        </w:rPr>
      </w:pPr>
      <w:r w:rsidRPr="000E1743">
        <w:rPr>
          <w:b/>
          <w:sz w:val="22"/>
          <w:szCs w:val="22"/>
        </w:rPr>
        <w:t>„</w:t>
      </w:r>
      <w:r>
        <w:rPr>
          <w:b/>
          <w:sz w:val="22"/>
          <w:szCs w:val="22"/>
        </w:rPr>
        <w:t>Areál autobusy Hranečník – Hala II - Rekonstrukce střechy</w:t>
      </w:r>
      <w:r w:rsidRPr="000E1743">
        <w:rPr>
          <w:b/>
          <w:sz w:val="22"/>
          <w:szCs w:val="22"/>
        </w:rPr>
        <w:t xml:space="preserve">“ </w:t>
      </w:r>
    </w:p>
    <w:p w14:paraId="5C21CE86" w14:textId="77777777" w:rsidR="00B82546" w:rsidRDefault="00A562DC" w:rsidP="00DE0D67">
      <w:pPr>
        <w:spacing w:before="75"/>
        <w:ind w:left="426"/>
        <w:jc w:val="both"/>
        <w:rPr>
          <w:sz w:val="22"/>
          <w:szCs w:val="22"/>
        </w:rPr>
      </w:pPr>
      <w:r w:rsidRPr="00DE0D67">
        <w:rPr>
          <w:sz w:val="22"/>
          <w:szCs w:val="22"/>
        </w:rPr>
        <w:t xml:space="preserve">Vymezení rozsahu provádění </w:t>
      </w:r>
      <w:r w:rsidR="003053D5" w:rsidRPr="00DE0D67">
        <w:rPr>
          <w:sz w:val="22"/>
          <w:szCs w:val="22"/>
        </w:rPr>
        <w:t xml:space="preserve">občasného </w:t>
      </w:r>
      <w:r w:rsidRPr="00DE0D67">
        <w:rPr>
          <w:sz w:val="22"/>
          <w:szCs w:val="22"/>
        </w:rPr>
        <w:t>autorského dozoru pro stavb</w:t>
      </w:r>
      <w:r w:rsidR="002A4017" w:rsidRPr="00DE0D67">
        <w:rPr>
          <w:sz w:val="22"/>
          <w:szCs w:val="22"/>
        </w:rPr>
        <w:t>y</w:t>
      </w:r>
      <w:r w:rsidRPr="00DE0D67">
        <w:rPr>
          <w:sz w:val="22"/>
          <w:szCs w:val="22"/>
        </w:rPr>
        <w:t xml:space="preserve"> </w:t>
      </w:r>
      <w:r w:rsidR="00DE0D67">
        <w:rPr>
          <w:sz w:val="22"/>
          <w:szCs w:val="22"/>
        </w:rPr>
        <w:t xml:space="preserve">v jednotlivých areálech </w:t>
      </w:r>
      <w:r w:rsidRPr="00DE0D67">
        <w:rPr>
          <w:sz w:val="22"/>
          <w:szCs w:val="22"/>
        </w:rPr>
        <w:t>je uveden</w:t>
      </w:r>
      <w:r w:rsidR="000026D2" w:rsidRPr="00DE0D67">
        <w:rPr>
          <w:sz w:val="22"/>
          <w:szCs w:val="22"/>
        </w:rPr>
        <w:t>o</w:t>
      </w:r>
      <w:r w:rsidRPr="00DE0D67">
        <w:rPr>
          <w:sz w:val="22"/>
          <w:szCs w:val="22"/>
        </w:rPr>
        <w:t xml:space="preserve"> v příloze č. </w:t>
      </w:r>
      <w:r w:rsidR="000B69EC">
        <w:rPr>
          <w:sz w:val="22"/>
          <w:szCs w:val="22"/>
        </w:rPr>
        <w:t>3</w:t>
      </w:r>
      <w:r w:rsidRPr="00DE0D67">
        <w:rPr>
          <w:sz w:val="22"/>
          <w:szCs w:val="22"/>
        </w:rPr>
        <w:t xml:space="preserve"> </w:t>
      </w:r>
      <w:proofErr w:type="gramStart"/>
      <w:r w:rsidRPr="00DE0D67">
        <w:rPr>
          <w:sz w:val="22"/>
          <w:szCs w:val="22"/>
        </w:rPr>
        <w:t>této</w:t>
      </w:r>
      <w:proofErr w:type="gramEnd"/>
      <w:r w:rsidRPr="00DE0D67">
        <w:rPr>
          <w:sz w:val="22"/>
          <w:szCs w:val="22"/>
        </w:rPr>
        <w:t xml:space="preserve"> smlouvy.</w:t>
      </w:r>
      <w:r w:rsidR="00DE0D67" w:rsidRPr="00DE0D67">
        <w:rPr>
          <w:sz w:val="22"/>
          <w:szCs w:val="22"/>
        </w:rPr>
        <w:t xml:space="preserve"> </w:t>
      </w:r>
    </w:p>
    <w:p w14:paraId="15A05902" w14:textId="12679F2D" w:rsidR="00A562DC" w:rsidRPr="007F2304" w:rsidRDefault="00DE0D67" w:rsidP="00DE0D67">
      <w:pPr>
        <w:spacing w:before="75"/>
        <w:ind w:left="426"/>
        <w:jc w:val="both"/>
        <w:rPr>
          <w:sz w:val="22"/>
          <w:szCs w:val="22"/>
        </w:rPr>
      </w:pPr>
      <w:r w:rsidRPr="007F2304">
        <w:rPr>
          <w:sz w:val="22"/>
          <w:szCs w:val="22"/>
        </w:rPr>
        <w:t>Objednatel předpokládá, že bude realiz</w:t>
      </w:r>
      <w:r w:rsidR="00B82546" w:rsidRPr="007F2304">
        <w:rPr>
          <w:sz w:val="22"/>
          <w:szCs w:val="22"/>
        </w:rPr>
        <w:t>ovat jednotlivé stavby postupně</w:t>
      </w:r>
      <w:r w:rsidRPr="007F2304">
        <w:rPr>
          <w:sz w:val="22"/>
          <w:szCs w:val="22"/>
        </w:rPr>
        <w:t xml:space="preserve">, s ohledem na investiční prostředky, které bude mít k dispozici. </w:t>
      </w:r>
      <w:r w:rsidR="00B82546" w:rsidRPr="007F2304">
        <w:rPr>
          <w:sz w:val="22"/>
          <w:szCs w:val="22"/>
        </w:rPr>
        <w:t>Objednatel si vyhrazuje právo upravit, změnit pořadí realizace jednotlivých staveb, s ohledem na dostupnost investičních prostředků a provozní požadavky objednatele, které se mohou v čase měnit</w:t>
      </w:r>
      <w:r w:rsidR="007F2304" w:rsidRPr="007F2304">
        <w:rPr>
          <w:sz w:val="22"/>
          <w:szCs w:val="22"/>
        </w:rPr>
        <w:t>.</w:t>
      </w:r>
    </w:p>
    <w:p w14:paraId="43836610" w14:textId="77777777" w:rsidR="00B41D1B" w:rsidRPr="00F91D93" w:rsidRDefault="00B41D1B" w:rsidP="00A014EC">
      <w:pPr>
        <w:pStyle w:val="Odstavecseseznamem"/>
        <w:numPr>
          <w:ilvl w:val="0"/>
          <w:numId w:val="11"/>
        </w:numPr>
        <w:spacing w:before="75"/>
        <w:ind w:left="435" w:hanging="426"/>
        <w:jc w:val="both"/>
        <w:rPr>
          <w:sz w:val="22"/>
          <w:szCs w:val="22"/>
        </w:rPr>
      </w:pPr>
      <w:r w:rsidRPr="00F91D93">
        <w:rPr>
          <w:sz w:val="22"/>
          <w:szCs w:val="22"/>
        </w:rPr>
        <w:t>Vypracovan</w:t>
      </w:r>
      <w:r w:rsidR="00600635" w:rsidRPr="00F91D93">
        <w:rPr>
          <w:sz w:val="22"/>
          <w:szCs w:val="22"/>
        </w:rPr>
        <w:t>á</w:t>
      </w:r>
      <w:r w:rsidRPr="00F91D93">
        <w:rPr>
          <w:sz w:val="22"/>
          <w:szCs w:val="22"/>
        </w:rPr>
        <w:t xml:space="preserve"> </w:t>
      </w:r>
      <w:r w:rsidR="00600635" w:rsidRPr="00F91D93">
        <w:rPr>
          <w:sz w:val="22"/>
          <w:szCs w:val="22"/>
        </w:rPr>
        <w:t>PD</w:t>
      </w:r>
      <w:r w:rsidRPr="00F91D93">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9EA8BE6" w14:textId="4A248D11" w:rsidR="00BE7E9C" w:rsidRDefault="00BE7E9C" w:rsidP="00A014EC">
      <w:pPr>
        <w:pStyle w:val="Odstavecseseznamem"/>
        <w:numPr>
          <w:ilvl w:val="0"/>
          <w:numId w:val="11"/>
        </w:numPr>
        <w:spacing w:before="75"/>
        <w:ind w:left="435" w:hanging="426"/>
        <w:jc w:val="both"/>
        <w:rPr>
          <w:sz w:val="22"/>
          <w:szCs w:val="22"/>
        </w:rPr>
      </w:pPr>
      <w:r>
        <w:rPr>
          <w:sz w:val="22"/>
          <w:szCs w:val="22"/>
        </w:rPr>
        <w:t>Všechny projektové dokumentace</w:t>
      </w:r>
      <w:r w:rsidRPr="00BE7E9C">
        <w:rPr>
          <w:sz w:val="22"/>
          <w:szCs w:val="22"/>
        </w:rPr>
        <w:t xml:space="preserve"> </w:t>
      </w:r>
      <w:r>
        <w:rPr>
          <w:sz w:val="22"/>
          <w:szCs w:val="22"/>
        </w:rPr>
        <w:t xml:space="preserve">ve stupni </w:t>
      </w:r>
      <w:r w:rsidR="00DE0D67">
        <w:rPr>
          <w:sz w:val="22"/>
          <w:szCs w:val="22"/>
        </w:rPr>
        <w:t xml:space="preserve">DSP + DPS nebo </w:t>
      </w:r>
      <w:r>
        <w:rPr>
          <w:sz w:val="22"/>
          <w:szCs w:val="22"/>
        </w:rPr>
        <w:t xml:space="preserve">DPS, které jsou předmětem plnění, </w:t>
      </w:r>
      <w:r w:rsidR="00B41D1B" w:rsidRPr="00F91D93">
        <w:rPr>
          <w:sz w:val="22"/>
          <w:szCs w:val="22"/>
        </w:rPr>
        <w:t>bud</w:t>
      </w:r>
      <w:r>
        <w:rPr>
          <w:sz w:val="22"/>
          <w:szCs w:val="22"/>
        </w:rPr>
        <w:t>ou</w:t>
      </w:r>
      <w:r w:rsidR="00B41D1B" w:rsidRPr="00F91D93">
        <w:rPr>
          <w:sz w:val="22"/>
          <w:szCs w:val="22"/>
        </w:rPr>
        <w:t xml:space="preserve"> podkladem pro zadání veřejné zakázky na</w:t>
      </w:r>
      <w:r w:rsidR="006E5FCC" w:rsidRPr="00F91D93">
        <w:rPr>
          <w:sz w:val="22"/>
          <w:szCs w:val="22"/>
        </w:rPr>
        <w:t xml:space="preserve"> realizaci</w:t>
      </w:r>
      <w:r w:rsidR="00B41D1B" w:rsidRPr="00F91D93">
        <w:rPr>
          <w:sz w:val="22"/>
          <w:szCs w:val="22"/>
        </w:rPr>
        <w:t xml:space="preserve"> </w:t>
      </w:r>
      <w:r w:rsidR="006E5FCC" w:rsidRPr="00F91D93">
        <w:rPr>
          <w:sz w:val="22"/>
          <w:szCs w:val="22"/>
        </w:rPr>
        <w:t>díla/stavby</w:t>
      </w:r>
      <w:r w:rsidR="00451A50" w:rsidRPr="00F91D93">
        <w:rPr>
          <w:sz w:val="22"/>
          <w:szCs w:val="22"/>
        </w:rPr>
        <w:t>, kterou je objednatel povinen vypsat v souladu se zákonem č. 134/2016 Sb.</w:t>
      </w:r>
      <w:r w:rsidR="00C909E5" w:rsidRPr="00F91D93">
        <w:rPr>
          <w:sz w:val="22"/>
          <w:szCs w:val="22"/>
        </w:rPr>
        <w:t>,</w:t>
      </w:r>
      <w:r w:rsidR="00451A50" w:rsidRPr="00F91D93">
        <w:rPr>
          <w:sz w:val="22"/>
          <w:szCs w:val="22"/>
        </w:rPr>
        <w:t xml:space="preserve"> o zadávání veřejných zakáz</w:t>
      </w:r>
      <w:r w:rsidR="0082588E" w:rsidRPr="00F91D93">
        <w:rPr>
          <w:sz w:val="22"/>
          <w:szCs w:val="22"/>
        </w:rPr>
        <w:t>e</w:t>
      </w:r>
      <w:r w:rsidR="00451A50" w:rsidRPr="00F91D93">
        <w:rPr>
          <w:sz w:val="22"/>
          <w:szCs w:val="22"/>
        </w:rPr>
        <w:t>k, v platném znění</w:t>
      </w:r>
      <w:r w:rsidR="00B41D1B" w:rsidRPr="00F91D93">
        <w:rPr>
          <w:sz w:val="22"/>
          <w:szCs w:val="22"/>
        </w:rPr>
        <w:t xml:space="preserve">. </w:t>
      </w:r>
    </w:p>
    <w:p w14:paraId="22EF4077" w14:textId="05FD852C" w:rsidR="00B41D1B" w:rsidRPr="00BE7E9C" w:rsidRDefault="00B41D1B" w:rsidP="00BE7E9C">
      <w:pPr>
        <w:spacing w:before="75"/>
        <w:ind w:left="426"/>
        <w:jc w:val="both"/>
        <w:rPr>
          <w:sz w:val="22"/>
          <w:szCs w:val="22"/>
        </w:rPr>
      </w:pPr>
      <w:r w:rsidRPr="00BE7E9C">
        <w:rPr>
          <w:sz w:val="22"/>
          <w:szCs w:val="22"/>
        </w:rPr>
        <w:t xml:space="preserve">Zhotovitel se zavazuje na žádost objednatele v průběhu zadávacího řízení na realizaci stavby poskytovat informace k dotazům uchazečů týkajících se </w:t>
      </w:r>
      <w:r w:rsidR="000C7141" w:rsidRPr="00BE7E9C">
        <w:rPr>
          <w:sz w:val="22"/>
          <w:szCs w:val="22"/>
        </w:rPr>
        <w:t>PD</w:t>
      </w:r>
      <w:r w:rsidRPr="00BE7E9C">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BE7E9C">
        <w:rPr>
          <w:sz w:val="22"/>
          <w:szCs w:val="22"/>
        </w:rPr>
        <w:t>kapitoly</w:t>
      </w:r>
      <w:r w:rsidRPr="00BE7E9C">
        <w:rPr>
          <w:sz w:val="22"/>
          <w:szCs w:val="22"/>
        </w:rPr>
        <w:t xml:space="preserve"> VII.</w:t>
      </w:r>
      <w:r w:rsidR="0086170A" w:rsidRPr="00BE7E9C">
        <w:rPr>
          <w:sz w:val="22"/>
          <w:szCs w:val="22"/>
        </w:rPr>
        <w:t>, odstavec</w:t>
      </w:r>
      <w:r w:rsidRPr="00BE7E9C">
        <w:rPr>
          <w:sz w:val="22"/>
          <w:szCs w:val="22"/>
        </w:rPr>
        <w:t xml:space="preserve"> </w:t>
      </w:r>
      <w:r w:rsidR="00AE68CE" w:rsidRPr="00BE7E9C">
        <w:rPr>
          <w:sz w:val="22"/>
          <w:szCs w:val="22"/>
        </w:rPr>
        <w:t>3</w:t>
      </w:r>
      <w:r w:rsidR="00C909E5" w:rsidRPr="00BE7E9C">
        <w:rPr>
          <w:sz w:val="22"/>
          <w:szCs w:val="22"/>
        </w:rPr>
        <w:t>,</w:t>
      </w:r>
      <w:r w:rsidRPr="00BE7E9C">
        <w:rPr>
          <w:sz w:val="22"/>
          <w:szCs w:val="22"/>
        </w:rPr>
        <w:t xml:space="preserve"> této smlouvy.</w:t>
      </w:r>
    </w:p>
    <w:p w14:paraId="1C20F1EB" w14:textId="77777777" w:rsidR="00FC3D4E" w:rsidRPr="00FC3D4E" w:rsidRDefault="00FC3D4E" w:rsidP="00FC3D4E">
      <w:pPr>
        <w:spacing w:before="75"/>
        <w:jc w:val="both"/>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5A8A72EE" w:rsidR="00891AD2" w:rsidRPr="00891AD2" w:rsidRDefault="00891AD2" w:rsidP="004139EB">
      <w:pPr>
        <w:pStyle w:val="Zkladntext"/>
        <w:numPr>
          <w:ilvl w:val="0"/>
          <w:numId w:val="13"/>
        </w:numPr>
        <w:spacing w:before="90" w:after="0"/>
        <w:ind w:left="851" w:hanging="425"/>
        <w:jc w:val="both"/>
        <w:rPr>
          <w:sz w:val="22"/>
          <w:szCs w:val="22"/>
        </w:rPr>
      </w:pPr>
      <w:r>
        <w:rPr>
          <w:sz w:val="22"/>
          <w:szCs w:val="22"/>
        </w:rPr>
        <w:t>Z</w:t>
      </w:r>
      <w:r w:rsidRPr="00891AD2">
        <w:rPr>
          <w:sz w:val="22"/>
          <w:szCs w:val="22"/>
        </w:rPr>
        <w:t xml:space="preserve">pracování projektových dokumentací v rozsahu kapitoly II., (mimo bod </w:t>
      </w:r>
      <w:r w:rsidR="007F2304">
        <w:rPr>
          <w:sz w:val="22"/>
          <w:szCs w:val="22"/>
        </w:rPr>
        <w:t>7</w:t>
      </w:r>
      <w:r w:rsidRPr="00891AD2">
        <w:rPr>
          <w:sz w:val="22"/>
          <w:szCs w:val="22"/>
        </w:rPr>
        <w:t>)</w:t>
      </w:r>
    </w:p>
    <w:p w14:paraId="10BE85ED" w14:textId="57C6A860" w:rsidR="0018294A" w:rsidRPr="009F2584" w:rsidRDefault="0018294A" w:rsidP="004139EB">
      <w:pPr>
        <w:pStyle w:val="Zkladntext"/>
        <w:numPr>
          <w:ilvl w:val="0"/>
          <w:numId w:val="16"/>
        </w:numPr>
        <w:spacing w:before="90" w:after="0"/>
        <w:ind w:left="1134" w:hanging="283"/>
        <w:jc w:val="both"/>
        <w:rPr>
          <w:b/>
          <w:sz w:val="22"/>
          <w:szCs w:val="22"/>
        </w:rPr>
      </w:pPr>
      <w:r w:rsidRPr="000E1743">
        <w:rPr>
          <w:b/>
          <w:sz w:val="22"/>
          <w:szCs w:val="22"/>
        </w:rPr>
        <w:t>„</w:t>
      </w:r>
      <w:r w:rsidR="00FD2B27" w:rsidRPr="000E1743">
        <w:rPr>
          <w:b/>
          <w:sz w:val="22"/>
          <w:szCs w:val="22"/>
        </w:rPr>
        <w:t>Areál tramvaje Moravská Ostrava</w:t>
      </w:r>
      <w:r w:rsidR="00FD2B27">
        <w:rPr>
          <w:b/>
          <w:sz w:val="22"/>
          <w:szCs w:val="22"/>
        </w:rPr>
        <w:t xml:space="preserve"> – Hala vozovny – Rekonstrukce střechy</w:t>
      </w:r>
      <w:r w:rsidR="00FD2B27" w:rsidRPr="000E1743">
        <w:rPr>
          <w:b/>
          <w:sz w:val="22"/>
          <w:szCs w:val="22"/>
        </w:rPr>
        <w:t>“</w:t>
      </w:r>
      <w:r w:rsidRPr="009F2584">
        <w:rPr>
          <w:b/>
          <w:sz w:val="22"/>
          <w:szCs w:val="22"/>
        </w:rPr>
        <w:t xml:space="preserve"> </w:t>
      </w:r>
      <w:r w:rsidR="009F2584" w:rsidRPr="00FD2B27">
        <w:rPr>
          <w:sz w:val="22"/>
          <w:szCs w:val="22"/>
        </w:rPr>
        <w:t>(DSP + DPS)</w:t>
      </w:r>
      <w:permStart w:id="1686465712" w:edGrp="everyone"/>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00FD2B27">
        <w:rPr>
          <w:sz w:val="22"/>
          <w:szCs w:val="22"/>
        </w:rPr>
        <w:tab/>
      </w:r>
      <w:r w:rsidR="00FD2B27">
        <w:rPr>
          <w:sz w:val="22"/>
          <w:szCs w:val="22"/>
        </w:rPr>
        <w:tab/>
      </w:r>
      <w:r w:rsidR="00FD2B27">
        <w:rPr>
          <w:sz w:val="22"/>
          <w:szCs w:val="22"/>
        </w:rPr>
        <w:tab/>
      </w:r>
      <w:r w:rsidR="00FD2B27">
        <w:rPr>
          <w:sz w:val="22"/>
          <w:szCs w:val="22"/>
        </w:rPr>
        <w:tab/>
      </w:r>
      <w:r w:rsidRPr="009F2584">
        <w:rPr>
          <w:sz w:val="22"/>
          <w:szCs w:val="22"/>
        </w:rPr>
        <w:t>Kč (bez DPH)</w:t>
      </w:r>
      <w:permEnd w:id="1686465712"/>
    </w:p>
    <w:p w14:paraId="2BBDCAE8" w14:textId="41244CB5" w:rsidR="0018294A" w:rsidRDefault="0018294A" w:rsidP="004139EB">
      <w:pPr>
        <w:pStyle w:val="Zkladntext"/>
        <w:numPr>
          <w:ilvl w:val="0"/>
          <w:numId w:val="16"/>
        </w:numPr>
        <w:spacing w:before="90" w:after="0"/>
        <w:ind w:left="1134" w:hanging="283"/>
        <w:jc w:val="both"/>
        <w:rPr>
          <w:b/>
          <w:sz w:val="22"/>
          <w:szCs w:val="22"/>
        </w:rPr>
      </w:pPr>
      <w:r w:rsidRPr="000E1743">
        <w:rPr>
          <w:b/>
          <w:sz w:val="22"/>
          <w:szCs w:val="22"/>
        </w:rPr>
        <w:t>„</w:t>
      </w:r>
      <w:r w:rsidR="008E49B3" w:rsidRPr="000E1743">
        <w:rPr>
          <w:b/>
          <w:sz w:val="22"/>
          <w:szCs w:val="22"/>
        </w:rPr>
        <w:t>Areál tramvaje Moravská Ostrava</w:t>
      </w:r>
      <w:r w:rsidR="008E49B3">
        <w:rPr>
          <w:b/>
          <w:sz w:val="22"/>
          <w:szCs w:val="22"/>
        </w:rPr>
        <w:t xml:space="preserve"> – Hala vozovny – Rekonstrukce ústředního vytápění</w:t>
      </w:r>
      <w:r w:rsidR="008E49B3" w:rsidRPr="000E1743">
        <w:rPr>
          <w:b/>
          <w:sz w:val="22"/>
          <w:szCs w:val="22"/>
        </w:rPr>
        <w:t>“</w:t>
      </w:r>
      <w:r w:rsidR="008E49B3">
        <w:rPr>
          <w:b/>
          <w:sz w:val="22"/>
          <w:szCs w:val="22"/>
        </w:rPr>
        <w:t xml:space="preserve"> </w:t>
      </w:r>
      <w:r w:rsidR="008E49B3" w:rsidRPr="008E49B3">
        <w:rPr>
          <w:sz w:val="22"/>
          <w:szCs w:val="22"/>
        </w:rPr>
        <w:t>(DPS)</w:t>
      </w:r>
      <w:permStart w:id="549203781" w:edGrp="everyone"/>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009F2584">
        <w:rPr>
          <w:b/>
          <w:sz w:val="22"/>
          <w:szCs w:val="22"/>
        </w:rPr>
        <w:tab/>
      </w:r>
      <w:r w:rsidR="008E49B3">
        <w:rPr>
          <w:b/>
          <w:sz w:val="22"/>
          <w:szCs w:val="22"/>
        </w:rPr>
        <w:tab/>
      </w:r>
      <w:r w:rsidRPr="0018294A">
        <w:rPr>
          <w:sz w:val="22"/>
          <w:szCs w:val="22"/>
        </w:rPr>
        <w:t>Kč (bez DPH)</w:t>
      </w:r>
      <w:permEnd w:id="549203781"/>
    </w:p>
    <w:p w14:paraId="341DAECE" w14:textId="4D07CC57" w:rsidR="0018294A" w:rsidRDefault="0018294A" w:rsidP="004139EB">
      <w:pPr>
        <w:pStyle w:val="Zkladntext"/>
        <w:numPr>
          <w:ilvl w:val="0"/>
          <w:numId w:val="16"/>
        </w:numPr>
        <w:spacing w:before="90" w:after="0"/>
        <w:ind w:left="1134" w:hanging="283"/>
        <w:jc w:val="both"/>
        <w:rPr>
          <w:b/>
          <w:sz w:val="22"/>
          <w:szCs w:val="22"/>
        </w:rPr>
      </w:pPr>
      <w:r w:rsidRPr="000E1743">
        <w:rPr>
          <w:b/>
          <w:sz w:val="22"/>
          <w:szCs w:val="22"/>
        </w:rPr>
        <w:t>„</w:t>
      </w:r>
      <w:r w:rsidR="008E49B3" w:rsidRPr="000E1743">
        <w:rPr>
          <w:b/>
          <w:sz w:val="22"/>
          <w:szCs w:val="22"/>
        </w:rPr>
        <w:t>Areál tramvaje Moravská Ostrava</w:t>
      </w:r>
      <w:r w:rsidR="008E49B3">
        <w:rPr>
          <w:b/>
          <w:sz w:val="22"/>
          <w:szCs w:val="22"/>
        </w:rPr>
        <w:t xml:space="preserve"> – Rekonstrukce budovy vrátnice a výpravny</w:t>
      </w:r>
      <w:r w:rsidRPr="000E1743">
        <w:rPr>
          <w:b/>
          <w:sz w:val="22"/>
          <w:szCs w:val="22"/>
        </w:rPr>
        <w:t xml:space="preserve">“ </w:t>
      </w:r>
    </w:p>
    <w:p w14:paraId="1AA11C9D" w14:textId="07FE2493" w:rsidR="0018294A" w:rsidRDefault="0018294A" w:rsidP="004139EB">
      <w:pPr>
        <w:pStyle w:val="Zkladntext"/>
        <w:numPr>
          <w:ilvl w:val="0"/>
          <w:numId w:val="17"/>
        </w:numPr>
        <w:spacing w:before="90" w:after="0"/>
        <w:ind w:hanging="437"/>
        <w:jc w:val="both"/>
        <w:rPr>
          <w:sz w:val="22"/>
          <w:szCs w:val="22"/>
        </w:rPr>
      </w:pPr>
      <w:r w:rsidRPr="00085A0B">
        <w:rPr>
          <w:sz w:val="22"/>
          <w:szCs w:val="22"/>
        </w:rPr>
        <w:t>pro vydán</w:t>
      </w:r>
      <w:r>
        <w:rPr>
          <w:sz w:val="22"/>
          <w:szCs w:val="22"/>
        </w:rPr>
        <w:t>í stavebního povolení (</w:t>
      </w:r>
      <w:r w:rsidRPr="00085A0B">
        <w:rPr>
          <w:sz w:val="22"/>
          <w:szCs w:val="22"/>
        </w:rPr>
        <w:t>DSP)</w:t>
      </w:r>
      <w:r w:rsidRPr="0018294A">
        <w:rPr>
          <w:sz w:val="22"/>
          <w:szCs w:val="22"/>
        </w:rPr>
        <w:t xml:space="preserve"> </w:t>
      </w:r>
      <w:permStart w:id="1648517585" w:edGrp="everyone"/>
      <w:r w:rsidR="009F2584">
        <w:rPr>
          <w:sz w:val="22"/>
          <w:szCs w:val="22"/>
        </w:rPr>
        <w:tab/>
      </w:r>
      <w:r w:rsidR="009F2584">
        <w:rPr>
          <w:sz w:val="22"/>
          <w:szCs w:val="22"/>
        </w:rPr>
        <w:tab/>
      </w:r>
      <w:r w:rsidR="009F2584">
        <w:rPr>
          <w:sz w:val="22"/>
          <w:szCs w:val="22"/>
        </w:rPr>
        <w:tab/>
      </w:r>
      <w:r w:rsidR="009F2584">
        <w:rPr>
          <w:sz w:val="22"/>
          <w:szCs w:val="22"/>
        </w:rPr>
        <w:tab/>
      </w:r>
      <w:r w:rsidRPr="0018294A">
        <w:rPr>
          <w:sz w:val="22"/>
          <w:szCs w:val="22"/>
        </w:rPr>
        <w:t>Kč (bez DPH)</w:t>
      </w:r>
      <w:permEnd w:id="1648517585"/>
    </w:p>
    <w:p w14:paraId="31D3719A" w14:textId="4D3DCAE9" w:rsidR="0018294A" w:rsidRPr="00085A0B" w:rsidRDefault="0018294A" w:rsidP="004139EB">
      <w:pPr>
        <w:pStyle w:val="Zkladntext"/>
        <w:numPr>
          <w:ilvl w:val="0"/>
          <w:numId w:val="17"/>
        </w:numPr>
        <w:spacing w:before="90" w:after="0"/>
        <w:ind w:hanging="437"/>
        <w:jc w:val="both"/>
        <w:rPr>
          <w:sz w:val="22"/>
          <w:szCs w:val="22"/>
        </w:rPr>
      </w:pPr>
      <w:r w:rsidRPr="00085A0B">
        <w:rPr>
          <w:sz w:val="22"/>
          <w:szCs w:val="22"/>
        </w:rPr>
        <w:t>pro provádění stavby (DPS)</w:t>
      </w:r>
      <w:r w:rsidRPr="0018294A">
        <w:rPr>
          <w:sz w:val="22"/>
          <w:szCs w:val="22"/>
        </w:rPr>
        <w:t xml:space="preserve"> </w:t>
      </w:r>
      <w:permStart w:id="1754356901" w:edGrp="everyone"/>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009F2584">
        <w:rPr>
          <w:sz w:val="22"/>
          <w:szCs w:val="22"/>
        </w:rPr>
        <w:tab/>
      </w:r>
      <w:r w:rsidRPr="0018294A">
        <w:rPr>
          <w:sz w:val="22"/>
          <w:szCs w:val="22"/>
        </w:rPr>
        <w:t>Kč (bez DPH)</w:t>
      </w:r>
      <w:permEnd w:id="1754356901"/>
    </w:p>
    <w:p w14:paraId="51C8325E" w14:textId="4D259C78" w:rsidR="0086170A" w:rsidRPr="008E49B3" w:rsidRDefault="008E49B3" w:rsidP="004139EB">
      <w:pPr>
        <w:pStyle w:val="Zkladntext"/>
        <w:numPr>
          <w:ilvl w:val="0"/>
          <w:numId w:val="16"/>
        </w:numPr>
        <w:spacing w:before="90" w:after="0"/>
        <w:ind w:left="1134" w:hanging="283"/>
        <w:jc w:val="both"/>
        <w:rPr>
          <w:sz w:val="22"/>
          <w:szCs w:val="22"/>
        </w:rPr>
      </w:pPr>
      <w:r w:rsidRPr="008E49B3">
        <w:rPr>
          <w:b/>
          <w:sz w:val="22"/>
          <w:szCs w:val="22"/>
        </w:rPr>
        <w:t>„Areál autobusy Hranečník – Hala II - Rekonstrukce střechy</w:t>
      </w:r>
      <w:r w:rsidR="0018294A" w:rsidRPr="008E49B3">
        <w:rPr>
          <w:b/>
          <w:sz w:val="22"/>
          <w:szCs w:val="22"/>
        </w:rPr>
        <w:t xml:space="preserve">“ </w:t>
      </w:r>
      <w:r w:rsidRPr="008E49B3">
        <w:rPr>
          <w:sz w:val="22"/>
          <w:szCs w:val="22"/>
        </w:rPr>
        <w:t xml:space="preserve">(DSP + DPS) </w:t>
      </w:r>
      <w:permStart w:id="1446055197" w:edGrp="everyone"/>
      <w:r w:rsidRPr="008E49B3">
        <w:rPr>
          <w:sz w:val="22"/>
          <w:szCs w:val="22"/>
        </w:rPr>
        <w:tab/>
      </w:r>
      <w:r w:rsidRPr="008E49B3">
        <w:rPr>
          <w:sz w:val="22"/>
          <w:szCs w:val="22"/>
        </w:rPr>
        <w:tab/>
      </w:r>
      <w:r w:rsidRPr="008E49B3">
        <w:rPr>
          <w:sz w:val="22"/>
          <w:szCs w:val="22"/>
        </w:rPr>
        <w:tab/>
      </w:r>
      <w:r w:rsidRPr="008E49B3">
        <w:rPr>
          <w:sz w:val="22"/>
          <w:szCs w:val="22"/>
        </w:rPr>
        <w:tab/>
      </w:r>
      <w:r>
        <w:rPr>
          <w:sz w:val="22"/>
          <w:szCs w:val="22"/>
        </w:rPr>
        <w:tab/>
      </w:r>
      <w:r>
        <w:rPr>
          <w:sz w:val="22"/>
          <w:szCs w:val="22"/>
        </w:rPr>
        <w:tab/>
      </w:r>
      <w:r>
        <w:rPr>
          <w:sz w:val="22"/>
          <w:szCs w:val="22"/>
        </w:rPr>
        <w:tab/>
      </w:r>
      <w:r w:rsidR="009F2584" w:rsidRPr="008E49B3">
        <w:rPr>
          <w:sz w:val="22"/>
          <w:szCs w:val="22"/>
        </w:rPr>
        <w:tab/>
      </w:r>
      <w:r w:rsidR="00891AD2" w:rsidRPr="008E49B3">
        <w:rPr>
          <w:sz w:val="22"/>
          <w:szCs w:val="22"/>
        </w:rPr>
        <w:tab/>
      </w:r>
      <w:r w:rsidR="00891AD2" w:rsidRPr="008E49B3">
        <w:rPr>
          <w:sz w:val="22"/>
          <w:szCs w:val="22"/>
        </w:rPr>
        <w:tab/>
      </w:r>
      <w:r w:rsidR="00891AD2" w:rsidRPr="008E49B3">
        <w:rPr>
          <w:sz w:val="22"/>
          <w:szCs w:val="22"/>
        </w:rPr>
        <w:tab/>
      </w:r>
      <w:r w:rsidR="00891AD2" w:rsidRPr="008E49B3">
        <w:rPr>
          <w:sz w:val="22"/>
          <w:szCs w:val="22"/>
        </w:rPr>
        <w:tab/>
      </w:r>
      <w:r w:rsidR="00891AD2" w:rsidRPr="008E49B3">
        <w:rPr>
          <w:sz w:val="22"/>
          <w:szCs w:val="22"/>
        </w:rPr>
        <w:tab/>
        <w:t>Kč (bez DPH)</w:t>
      </w:r>
      <w:permEnd w:id="1446055197"/>
    </w:p>
    <w:p w14:paraId="659EEA73" w14:textId="41A037B1" w:rsidR="00377624" w:rsidRPr="00AB39F7" w:rsidRDefault="00377624" w:rsidP="004139EB">
      <w:pPr>
        <w:pStyle w:val="Zkladntext"/>
        <w:numPr>
          <w:ilvl w:val="0"/>
          <w:numId w:val="16"/>
        </w:numPr>
        <w:spacing w:before="90" w:after="0"/>
        <w:ind w:left="1134" w:hanging="283"/>
        <w:jc w:val="both"/>
        <w:rPr>
          <w:sz w:val="22"/>
          <w:szCs w:val="22"/>
        </w:rPr>
      </w:pPr>
      <w:r>
        <w:rPr>
          <w:b/>
          <w:sz w:val="22"/>
          <w:szCs w:val="22"/>
        </w:rPr>
        <w:t>„</w:t>
      </w:r>
      <w:r w:rsidR="008E49B3">
        <w:rPr>
          <w:b/>
          <w:sz w:val="22"/>
          <w:szCs w:val="22"/>
        </w:rPr>
        <w:t>Areál autobusy Hranečník – Hala I – Rekonstrukce sprchových koutů a kanalizace</w:t>
      </w:r>
      <w:r w:rsidRPr="00377624">
        <w:rPr>
          <w:b/>
          <w:sz w:val="22"/>
          <w:szCs w:val="22"/>
        </w:rPr>
        <w:t>“</w:t>
      </w:r>
      <w:r w:rsidR="00AB39F7">
        <w:rPr>
          <w:b/>
          <w:sz w:val="22"/>
          <w:szCs w:val="22"/>
        </w:rPr>
        <w:t xml:space="preserve"> </w:t>
      </w:r>
      <w:r w:rsidR="00AB39F7" w:rsidRPr="00AB39F7">
        <w:rPr>
          <w:sz w:val="22"/>
          <w:szCs w:val="22"/>
        </w:rPr>
        <w:t>(DPS</w:t>
      </w:r>
      <w:permStart w:id="1716673357" w:edGrp="everyone"/>
      <w:r w:rsidR="00AB39F7" w:rsidRPr="00AB39F7">
        <w:rPr>
          <w:sz w:val="22"/>
          <w:szCs w:val="22"/>
        </w:rPr>
        <w:t xml:space="preserve">) </w:t>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sidRPr="00AB39F7">
        <w:rPr>
          <w:sz w:val="22"/>
          <w:szCs w:val="22"/>
        </w:rPr>
        <w:tab/>
      </w:r>
      <w:r w:rsidR="00AB39F7">
        <w:rPr>
          <w:sz w:val="22"/>
          <w:szCs w:val="22"/>
        </w:rPr>
        <w:tab/>
      </w:r>
      <w:r w:rsidR="00AB39F7" w:rsidRPr="0018294A">
        <w:rPr>
          <w:sz w:val="22"/>
          <w:szCs w:val="22"/>
        </w:rPr>
        <w:t>Kč (bez DPH)</w:t>
      </w:r>
      <w:permEnd w:id="1716673357"/>
    </w:p>
    <w:p w14:paraId="084132A5" w14:textId="33CE1BAF" w:rsidR="004157AE" w:rsidRDefault="00462F6E" w:rsidP="009F2584">
      <w:pPr>
        <w:pBdr>
          <w:top w:val="single" w:sz="4" w:space="1" w:color="auto"/>
        </w:pBdr>
        <w:spacing w:after="200"/>
        <w:ind w:left="1134" w:hanging="283"/>
        <w:contextualSpacing/>
        <w:jc w:val="both"/>
        <w:rPr>
          <w:i/>
          <w:color w:val="00B0F0"/>
          <w:sz w:val="22"/>
          <w:szCs w:val="22"/>
        </w:rPr>
      </w:pPr>
      <w:r w:rsidRPr="00380226">
        <w:rPr>
          <w:b/>
          <w:sz w:val="22"/>
          <w:szCs w:val="22"/>
        </w:rPr>
        <w:t>Cena celkem</w:t>
      </w:r>
      <w:r w:rsidR="00205DA4">
        <w:rPr>
          <w:b/>
          <w:sz w:val="22"/>
          <w:szCs w:val="22"/>
        </w:rPr>
        <w:t xml:space="preserve"> </w:t>
      </w:r>
      <w:r w:rsidR="00E35198" w:rsidRPr="00380226">
        <w:rPr>
          <w:b/>
          <w:sz w:val="22"/>
          <w:szCs w:val="22"/>
        </w:rPr>
        <w:tab/>
      </w:r>
      <w:r w:rsidR="00F40F2E">
        <w:rPr>
          <w:b/>
          <w:sz w:val="22"/>
          <w:szCs w:val="22"/>
        </w:rPr>
        <w:t xml:space="preserve">za </w:t>
      </w:r>
      <w:r w:rsidR="00484C10">
        <w:rPr>
          <w:b/>
          <w:sz w:val="22"/>
          <w:szCs w:val="22"/>
        </w:rPr>
        <w:t>P</w:t>
      </w:r>
      <w:r w:rsidR="00F40F2E">
        <w:rPr>
          <w:b/>
          <w:sz w:val="22"/>
          <w:szCs w:val="22"/>
        </w:rPr>
        <w:t xml:space="preserve">rojektové dokumentace </w:t>
      </w:r>
      <w:permStart w:id="1121865541" w:edGrp="everyone"/>
      <w:r w:rsidR="00280E4A" w:rsidRPr="00380226">
        <w:rPr>
          <w:b/>
          <w:sz w:val="22"/>
          <w:szCs w:val="22"/>
        </w:rPr>
        <w:tab/>
      </w:r>
      <w:r w:rsidR="00072B16" w:rsidRPr="00380226">
        <w:rPr>
          <w:b/>
          <w:sz w:val="22"/>
          <w:szCs w:val="22"/>
        </w:rPr>
        <w:tab/>
      </w:r>
      <w:r w:rsidR="00891AD2">
        <w:rPr>
          <w:b/>
          <w:sz w:val="22"/>
          <w:szCs w:val="22"/>
        </w:rPr>
        <w:tab/>
      </w:r>
      <w:r w:rsidR="00891AD2">
        <w:rPr>
          <w:b/>
          <w:sz w:val="22"/>
          <w:szCs w:val="22"/>
        </w:rPr>
        <w:tab/>
      </w:r>
      <w:r w:rsidR="00891AD2">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(Doplní dodavatel, poté poznámku vymaže)</w:t>
      </w:r>
    </w:p>
    <w:permEnd w:id="1121865541"/>
    <w:p w14:paraId="1E5714BE" w14:textId="451CD8F1" w:rsidR="00891AD2" w:rsidRPr="00891AD2" w:rsidRDefault="00891AD2" w:rsidP="004139EB">
      <w:pPr>
        <w:pStyle w:val="Zkladntext"/>
        <w:numPr>
          <w:ilvl w:val="0"/>
          <w:numId w:val="13"/>
        </w:numPr>
        <w:spacing w:before="90" w:after="0"/>
        <w:ind w:left="851" w:hanging="425"/>
        <w:jc w:val="both"/>
        <w:rPr>
          <w:sz w:val="22"/>
          <w:szCs w:val="22"/>
        </w:rPr>
      </w:pPr>
      <w:r w:rsidRPr="00891AD2">
        <w:rPr>
          <w:sz w:val="22"/>
          <w:szCs w:val="22"/>
        </w:rPr>
        <w:t xml:space="preserve">Výkon občasného autorského dozoru v rozsahu kapitoly II. bod </w:t>
      </w:r>
      <w:r w:rsidR="007F2304">
        <w:rPr>
          <w:sz w:val="22"/>
          <w:szCs w:val="22"/>
        </w:rPr>
        <w:t>7</w:t>
      </w:r>
      <w:r w:rsidR="00377624">
        <w:rPr>
          <w:sz w:val="22"/>
          <w:szCs w:val="22"/>
        </w:rPr>
        <w:t>, pro stavby</w:t>
      </w:r>
    </w:p>
    <w:p w14:paraId="0297BFBC" w14:textId="4E15015B" w:rsidR="00C743C3" w:rsidRPr="009F2584" w:rsidRDefault="00C743C3" w:rsidP="004139EB">
      <w:pPr>
        <w:pStyle w:val="Zkladntext"/>
        <w:numPr>
          <w:ilvl w:val="0"/>
          <w:numId w:val="18"/>
        </w:numPr>
        <w:spacing w:before="90" w:after="0"/>
        <w:ind w:left="1134" w:hanging="283"/>
        <w:jc w:val="both"/>
        <w:rPr>
          <w:b/>
          <w:sz w:val="22"/>
          <w:szCs w:val="22"/>
        </w:rPr>
      </w:pPr>
      <w:r w:rsidRPr="000E1743">
        <w:rPr>
          <w:b/>
          <w:sz w:val="22"/>
          <w:szCs w:val="22"/>
        </w:rPr>
        <w:t>„</w:t>
      </w:r>
      <w:r w:rsidR="008E49B3" w:rsidRPr="000E1743">
        <w:rPr>
          <w:b/>
          <w:sz w:val="22"/>
          <w:szCs w:val="22"/>
        </w:rPr>
        <w:t>Areál tramvaje Moravská Ostrava</w:t>
      </w:r>
      <w:r w:rsidR="008E49B3">
        <w:rPr>
          <w:b/>
          <w:sz w:val="22"/>
          <w:szCs w:val="22"/>
        </w:rPr>
        <w:t xml:space="preserve"> – Hala vozovny – Rekonstrukce střechy</w:t>
      </w:r>
      <w:r w:rsidRPr="009F2584">
        <w:rPr>
          <w:b/>
          <w:sz w:val="22"/>
          <w:szCs w:val="22"/>
        </w:rPr>
        <w:t xml:space="preserve">“ </w:t>
      </w:r>
      <w:r w:rsidR="008E49B3">
        <w:rPr>
          <w:b/>
          <w:sz w:val="22"/>
          <w:szCs w:val="22"/>
        </w:rPr>
        <w:tab/>
      </w:r>
      <w:permStart w:id="1997681466" w:edGrp="everyone"/>
      <w:r w:rsidR="008E49B3">
        <w:rPr>
          <w:b/>
          <w:sz w:val="22"/>
          <w:szCs w:val="22"/>
        </w:rPr>
        <w:tab/>
      </w:r>
      <w:r w:rsidR="008E49B3">
        <w:rPr>
          <w:b/>
          <w:sz w:val="22"/>
          <w:szCs w:val="22"/>
        </w:rPr>
        <w:tab/>
      </w:r>
      <w:r w:rsidR="008E49B3">
        <w:rPr>
          <w:b/>
          <w:sz w:val="22"/>
          <w:szCs w:val="22"/>
        </w:rPr>
        <w:tab/>
      </w:r>
      <w:r w:rsidR="008E49B3">
        <w:rPr>
          <w:b/>
          <w:sz w:val="22"/>
          <w:szCs w:val="22"/>
        </w:rPr>
        <w:tab/>
      </w:r>
      <w:r w:rsidR="008E49B3">
        <w:rPr>
          <w:b/>
          <w:sz w:val="22"/>
          <w:szCs w:val="22"/>
        </w:rPr>
        <w:tab/>
      </w:r>
      <w:r w:rsidR="008E49B3">
        <w:rPr>
          <w:b/>
          <w:sz w:val="22"/>
          <w:szCs w:val="22"/>
        </w:rPr>
        <w:tab/>
      </w:r>
      <w:r w:rsidR="008E49B3">
        <w:rPr>
          <w:b/>
          <w:sz w:val="22"/>
          <w:szCs w:val="22"/>
        </w:rPr>
        <w:tab/>
      </w:r>
      <w:r w:rsidR="008E49B3">
        <w:rPr>
          <w:b/>
          <w:sz w:val="22"/>
          <w:szCs w:val="22"/>
        </w:rPr>
        <w:tab/>
      </w:r>
      <w:r w:rsidR="008E49B3">
        <w:rPr>
          <w:b/>
          <w:sz w:val="22"/>
          <w:szCs w:val="22"/>
        </w:rPr>
        <w:tab/>
      </w:r>
      <w:r w:rsidR="008E49B3">
        <w:rPr>
          <w:b/>
          <w:sz w:val="22"/>
          <w:szCs w:val="22"/>
        </w:rPr>
        <w:tab/>
      </w:r>
      <w:r w:rsidR="008E49B3">
        <w:rPr>
          <w:b/>
          <w:sz w:val="22"/>
          <w:szCs w:val="22"/>
        </w:rPr>
        <w:tab/>
      </w:r>
      <w:r>
        <w:rPr>
          <w:sz w:val="22"/>
          <w:szCs w:val="22"/>
        </w:rPr>
        <w:tab/>
      </w:r>
      <w:r w:rsidRPr="009F2584">
        <w:rPr>
          <w:sz w:val="22"/>
          <w:szCs w:val="22"/>
        </w:rPr>
        <w:t>Kč (bez DPH)</w:t>
      </w:r>
      <w:permEnd w:id="1997681466"/>
    </w:p>
    <w:p w14:paraId="12A33AC2" w14:textId="37F41FFD" w:rsidR="00C743C3" w:rsidRDefault="00C743C3" w:rsidP="004139EB">
      <w:pPr>
        <w:pStyle w:val="Zkladntext"/>
        <w:numPr>
          <w:ilvl w:val="0"/>
          <w:numId w:val="18"/>
        </w:numPr>
        <w:spacing w:before="90" w:after="0"/>
        <w:ind w:left="1134" w:hanging="283"/>
        <w:jc w:val="both"/>
        <w:rPr>
          <w:b/>
          <w:sz w:val="22"/>
          <w:szCs w:val="22"/>
        </w:rPr>
      </w:pPr>
      <w:r w:rsidRPr="000E1743">
        <w:rPr>
          <w:b/>
          <w:sz w:val="22"/>
          <w:szCs w:val="22"/>
        </w:rPr>
        <w:t>„</w:t>
      </w:r>
      <w:r w:rsidR="008E49B3" w:rsidRPr="000E1743">
        <w:rPr>
          <w:b/>
          <w:sz w:val="22"/>
          <w:szCs w:val="22"/>
        </w:rPr>
        <w:t>Areál tramvaje Moravská Ostrava</w:t>
      </w:r>
      <w:r w:rsidR="008E49B3">
        <w:rPr>
          <w:b/>
          <w:sz w:val="22"/>
          <w:szCs w:val="22"/>
        </w:rPr>
        <w:t xml:space="preserve"> – Hala vozovny – Rekonstrukce ústředního vytápění</w:t>
      </w:r>
      <w:r w:rsidRPr="000E1743">
        <w:rPr>
          <w:b/>
          <w:sz w:val="22"/>
          <w:szCs w:val="22"/>
        </w:rPr>
        <w:t xml:space="preserve">“ </w:t>
      </w:r>
      <w:permStart w:id="1795234326" w:edGrp="everyone"/>
      <w:r w:rsidR="008E49B3">
        <w:rPr>
          <w:b/>
          <w:sz w:val="22"/>
          <w:szCs w:val="22"/>
        </w:rPr>
        <w:tab/>
      </w:r>
      <w:r>
        <w:rPr>
          <w:b/>
          <w:sz w:val="22"/>
          <w:szCs w:val="22"/>
        </w:rPr>
        <w:tab/>
        <w:t xml:space="preserve">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18294A">
        <w:rPr>
          <w:sz w:val="22"/>
          <w:szCs w:val="22"/>
        </w:rPr>
        <w:t>Kč (bez DPH)</w:t>
      </w:r>
      <w:permEnd w:id="1795234326"/>
    </w:p>
    <w:p w14:paraId="189BFD0A" w14:textId="1EDC4D51" w:rsidR="00C743C3" w:rsidRPr="008E49B3" w:rsidRDefault="00C743C3" w:rsidP="004139EB">
      <w:pPr>
        <w:pStyle w:val="Zkladntext"/>
        <w:numPr>
          <w:ilvl w:val="0"/>
          <w:numId w:val="18"/>
        </w:numPr>
        <w:spacing w:before="90" w:after="0"/>
        <w:ind w:left="1134" w:hanging="283"/>
        <w:jc w:val="both"/>
        <w:rPr>
          <w:sz w:val="22"/>
          <w:szCs w:val="22"/>
        </w:rPr>
      </w:pPr>
      <w:r w:rsidRPr="008E49B3">
        <w:rPr>
          <w:b/>
          <w:sz w:val="22"/>
          <w:szCs w:val="22"/>
        </w:rPr>
        <w:t>„</w:t>
      </w:r>
      <w:r w:rsidR="008E49B3" w:rsidRPr="008E49B3">
        <w:rPr>
          <w:b/>
          <w:sz w:val="22"/>
          <w:szCs w:val="22"/>
        </w:rPr>
        <w:t>Areál tramvaje Moravská Ostrava – Rekonstrukce budovy vrátnice a výpravny</w:t>
      </w:r>
      <w:r w:rsidRPr="008E49B3">
        <w:rPr>
          <w:b/>
          <w:sz w:val="22"/>
          <w:szCs w:val="22"/>
        </w:rPr>
        <w:t xml:space="preserve">“ </w:t>
      </w:r>
      <w:permStart w:id="926421013" w:edGrp="everyone"/>
      <w:r w:rsidR="008E49B3" w:rsidRPr="008E49B3">
        <w:rPr>
          <w:b/>
          <w:sz w:val="22"/>
          <w:szCs w:val="22"/>
        </w:rPr>
        <w:tab/>
      </w:r>
      <w:r w:rsidR="008E49B3" w:rsidRPr="008E49B3">
        <w:rPr>
          <w:b/>
          <w:sz w:val="22"/>
          <w:szCs w:val="22"/>
        </w:rPr>
        <w:tab/>
      </w:r>
      <w:r w:rsidR="008E49B3" w:rsidRPr="008E49B3">
        <w:rPr>
          <w:b/>
          <w:sz w:val="22"/>
          <w:szCs w:val="22"/>
        </w:rPr>
        <w:tab/>
      </w:r>
      <w:r w:rsidR="008E49B3">
        <w:rPr>
          <w:b/>
          <w:sz w:val="22"/>
          <w:szCs w:val="22"/>
        </w:rPr>
        <w:tab/>
      </w:r>
      <w:r w:rsidRPr="008E49B3">
        <w:rPr>
          <w:sz w:val="22"/>
          <w:szCs w:val="22"/>
        </w:rPr>
        <w:tab/>
      </w:r>
      <w:r w:rsidRPr="008E49B3">
        <w:rPr>
          <w:sz w:val="22"/>
          <w:szCs w:val="22"/>
        </w:rPr>
        <w:tab/>
      </w:r>
      <w:r w:rsidRPr="008E49B3">
        <w:rPr>
          <w:sz w:val="22"/>
          <w:szCs w:val="22"/>
        </w:rPr>
        <w:tab/>
      </w:r>
      <w:r w:rsidRPr="008E49B3">
        <w:rPr>
          <w:sz w:val="22"/>
          <w:szCs w:val="22"/>
        </w:rPr>
        <w:tab/>
      </w:r>
      <w:r w:rsidR="00E547D1" w:rsidRPr="008E49B3">
        <w:rPr>
          <w:sz w:val="22"/>
          <w:szCs w:val="22"/>
        </w:rPr>
        <w:tab/>
      </w:r>
      <w:r w:rsidR="00E547D1" w:rsidRPr="008E49B3">
        <w:rPr>
          <w:sz w:val="22"/>
          <w:szCs w:val="22"/>
        </w:rPr>
        <w:tab/>
      </w:r>
      <w:r w:rsidR="00E547D1" w:rsidRPr="008E49B3">
        <w:rPr>
          <w:sz w:val="22"/>
          <w:szCs w:val="22"/>
        </w:rPr>
        <w:tab/>
      </w:r>
      <w:r w:rsidR="00E547D1" w:rsidRPr="008E49B3">
        <w:rPr>
          <w:sz w:val="22"/>
          <w:szCs w:val="22"/>
        </w:rPr>
        <w:tab/>
      </w:r>
      <w:r w:rsidRPr="008E49B3">
        <w:rPr>
          <w:sz w:val="22"/>
          <w:szCs w:val="22"/>
        </w:rPr>
        <w:t>Kč (bez DPH)</w:t>
      </w:r>
      <w:permEnd w:id="926421013"/>
    </w:p>
    <w:p w14:paraId="4C72744C" w14:textId="684BDCA8" w:rsidR="00C743C3" w:rsidRDefault="008E49B3" w:rsidP="004139EB">
      <w:pPr>
        <w:pStyle w:val="Zkladntext"/>
        <w:numPr>
          <w:ilvl w:val="0"/>
          <w:numId w:val="18"/>
        </w:numPr>
        <w:spacing w:before="90" w:after="0"/>
        <w:ind w:left="1134" w:hanging="283"/>
        <w:jc w:val="both"/>
        <w:rPr>
          <w:b/>
          <w:sz w:val="22"/>
          <w:szCs w:val="22"/>
        </w:rPr>
      </w:pPr>
      <w:r w:rsidRPr="000E1743">
        <w:rPr>
          <w:b/>
          <w:sz w:val="22"/>
          <w:szCs w:val="22"/>
        </w:rPr>
        <w:t xml:space="preserve"> </w:t>
      </w:r>
      <w:r w:rsidR="00C743C3" w:rsidRPr="000E1743">
        <w:rPr>
          <w:b/>
          <w:sz w:val="22"/>
          <w:szCs w:val="22"/>
        </w:rPr>
        <w:t>„</w:t>
      </w:r>
      <w:r w:rsidRPr="008E49B3">
        <w:rPr>
          <w:b/>
          <w:sz w:val="22"/>
          <w:szCs w:val="22"/>
        </w:rPr>
        <w:t>Areál autobusy Hranečník – Hala II - Rekonstrukce střechy</w:t>
      </w:r>
      <w:r w:rsidR="00C743C3" w:rsidRPr="000E1743">
        <w:rPr>
          <w:b/>
          <w:sz w:val="22"/>
          <w:szCs w:val="22"/>
        </w:rPr>
        <w:t xml:space="preserve">“ </w:t>
      </w:r>
      <w:r>
        <w:rPr>
          <w:b/>
          <w:sz w:val="22"/>
          <w:szCs w:val="22"/>
        </w:rPr>
        <w:tab/>
      </w:r>
      <w:permStart w:id="819599172" w:edGrp="everyone"/>
      <w:r>
        <w:rPr>
          <w:b/>
          <w:sz w:val="22"/>
          <w:szCs w:val="22"/>
        </w:rPr>
        <w:tab/>
      </w:r>
      <w:r w:rsidRPr="008E49B3">
        <w:rPr>
          <w:sz w:val="22"/>
          <w:szCs w:val="22"/>
        </w:rPr>
        <w:t xml:space="preserve">Kč </w:t>
      </w:r>
      <w:r>
        <w:rPr>
          <w:sz w:val="22"/>
          <w:szCs w:val="22"/>
        </w:rPr>
        <w:t>(bez DPH)</w:t>
      </w:r>
      <w:permEnd w:id="819599172"/>
    </w:p>
    <w:p w14:paraId="6E2A5638" w14:textId="0A855A0A" w:rsidR="00484C10" w:rsidRDefault="00484C10" w:rsidP="00E547D1">
      <w:pPr>
        <w:pStyle w:val="Zkladntext"/>
        <w:pBdr>
          <w:top w:val="single" w:sz="4" w:space="1" w:color="auto"/>
        </w:pBdr>
        <w:spacing w:before="90" w:after="0"/>
        <w:ind w:left="851"/>
        <w:jc w:val="both"/>
        <w:rPr>
          <w:i/>
          <w:color w:val="00B0F0"/>
          <w:sz w:val="22"/>
          <w:szCs w:val="22"/>
        </w:rPr>
      </w:pPr>
      <w:r w:rsidRPr="00380226">
        <w:rPr>
          <w:b/>
          <w:sz w:val="22"/>
          <w:szCs w:val="22"/>
        </w:rPr>
        <w:lastRenderedPageBreak/>
        <w:t>Cena celkem</w:t>
      </w:r>
      <w:r>
        <w:rPr>
          <w:b/>
          <w:sz w:val="22"/>
          <w:szCs w:val="22"/>
        </w:rPr>
        <w:t xml:space="preserve"> </w:t>
      </w:r>
      <w:r w:rsidRPr="00380226">
        <w:rPr>
          <w:b/>
          <w:sz w:val="22"/>
          <w:szCs w:val="22"/>
        </w:rPr>
        <w:tab/>
      </w:r>
      <w:r>
        <w:rPr>
          <w:b/>
          <w:sz w:val="22"/>
          <w:szCs w:val="22"/>
        </w:rPr>
        <w:t xml:space="preserve">za Výkon občasného autorského dozoru </w:t>
      </w:r>
      <w:permStart w:id="1542015940" w:edGrp="everyone"/>
      <w:r>
        <w:rPr>
          <w:b/>
          <w:sz w:val="22"/>
          <w:szCs w:val="22"/>
        </w:rPr>
        <w:tab/>
      </w:r>
      <w:r>
        <w:rPr>
          <w:b/>
          <w:sz w:val="22"/>
          <w:szCs w:val="22"/>
        </w:rPr>
        <w:tab/>
      </w:r>
      <w:r>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(Doplní dodavatel, poté poznámku vymaže)</w:t>
      </w:r>
    </w:p>
    <w:permEnd w:id="1542015940"/>
    <w:p w14:paraId="22A02DB3" w14:textId="1D8DABCE" w:rsidR="00484C10" w:rsidRPr="00484C10" w:rsidRDefault="00484C10" w:rsidP="004139EB">
      <w:pPr>
        <w:pStyle w:val="Zkladntext"/>
        <w:numPr>
          <w:ilvl w:val="0"/>
          <w:numId w:val="13"/>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61C90C51" w:rsidR="00484C10" w:rsidRPr="00484C10" w:rsidRDefault="00484C10" w:rsidP="00484C10">
      <w:pPr>
        <w:pStyle w:val="Zkladntext"/>
        <w:spacing w:before="90" w:after="0"/>
        <w:ind w:left="851"/>
        <w:jc w:val="both"/>
        <w:rPr>
          <w:b/>
          <w:sz w:val="22"/>
          <w:szCs w:val="22"/>
        </w:rPr>
      </w:pPr>
      <w:r w:rsidRPr="00484C10">
        <w:rPr>
          <w:b/>
          <w:sz w:val="22"/>
          <w:szCs w:val="22"/>
        </w:rPr>
        <w:t xml:space="preserve">Cena celkem za Projektové dokumentace + Cena celkem za Výkon občasného autorského dozoru </w:t>
      </w:r>
      <w:permStart w:id="1044327534" w:edGrp="everyone"/>
      <w:r w:rsidRPr="00484C10">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484C10">
        <w:rPr>
          <w:b/>
          <w:sz w:val="22"/>
          <w:szCs w:val="22"/>
        </w:rPr>
        <w:t>Kč (bez DPH</w:t>
      </w:r>
      <w:r w:rsidR="00C0687C">
        <w:rPr>
          <w:b/>
          <w:sz w:val="22"/>
          <w:szCs w:val="22"/>
        </w:rPr>
        <w:t>)</w:t>
      </w:r>
    </w:p>
    <w:p w14:paraId="7226ED8A" w14:textId="57A32DF3"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Tato cena celkem bude předmětem hodnocení. Doplní dodavatel, poté poznámku vymaže)</w:t>
      </w:r>
    </w:p>
    <w:permEnd w:id="1044327534"/>
    <w:p w14:paraId="48408609" w14:textId="488668E9" w:rsidR="00C9676D" w:rsidRPr="00F91D93"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 nutných ke zpracování </w:t>
      </w:r>
      <w:r w:rsidR="003053D5">
        <w:rPr>
          <w:sz w:val="22"/>
          <w:szCs w:val="22"/>
        </w:rPr>
        <w:t xml:space="preserve">všech stupňů </w:t>
      </w:r>
      <w:r w:rsidR="00CB68A4" w:rsidRPr="00F91D93">
        <w:rPr>
          <w:sz w:val="22"/>
          <w:szCs w:val="22"/>
        </w:rPr>
        <w:t>PD</w:t>
      </w:r>
      <w:r w:rsidR="00C9676D" w:rsidRPr="00F91D93">
        <w:rPr>
          <w:sz w:val="22"/>
          <w:szCs w:val="22"/>
        </w:rPr>
        <w:t>).</w:t>
      </w:r>
    </w:p>
    <w:p w14:paraId="6E62D38B" w14:textId="77777777" w:rsidR="00462F6E" w:rsidRPr="00F91D93"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91D93">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CB68A4">
      <w:pP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59C1C29C" w:rsidR="001A7797" w:rsidRPr="001A7797" w:rsidRDefault="00380226" w:rsidP="00A014EC">
      <w:pPr>
        <w:pStyle w:val="Zkladntext"/>
        <w:numPr>
          <w:ilvl w:val="0"/>
          <w:numId w:val="3"/>
        </w:numPr>
        <w:spacing w:before="90" w:after="0"/>
        <w:ind w:left="426" w:hanging="411"/>
        <w:jc w:val="both"/>
        <w:rPr>
          <w:sz w:val="22"/>
          <w:szCs w:val="22"/>
        </w:rPr>
      </w:pPr>
      <w:r w:rsidRPr="00734DF4">
        <w:rPr>
          <w:sz w:val="22"/>
          <w:szCs w:val="22"/>
        </w:rPr>
        <w:t xml:space="preserve">Objednatel </w:t>
      </w:r>
      <w:r w:rsidRPr="00192345">
        <w:rPr>
          <w:sz w:val="22"/>
          <w:szCs w:val="22"/>
        </w:rPr>
        <w:t xml:space="preserve">si vyhrazuje </w:t>
      </w:r>
      <w:r w:rsidR="00902E58">
        <w:rPr>
          <w:sz w:val="22"/>
          <w:szCs w:val="22"/>
        </w:rPr>
        <w:t>po celou dobu trvání smlouvy</w:t>
      </w:r>
      <w:r w:rsidRPr="00192345">
        <w:rPr>
          <w:sz w:val="22"/>
          <w:szCs w:val="22"/>
        </w:rPr>
        <w:t xml:space="preserve"> právo na rozšíření sjednaného objemu a rozsahu předmětu veřejné zakázky, a to o další technické požadavky</w:t>
      </w:r>
      <w:r w:rsidR="00902E58" w:rsidRPr="00F91D93">
        <w:rPr>
          <w:sz w:val="22"/>
          <w:szCs w:val="22"/>
        </w:rPr>
        <w:t>- technologická zařízení nebo stavební řešení</w:t>
      </w:r>
      <w:r w:rsidR="00107856">
        <w:rPr>
          <w:sz w:val="22"/>
          <w:szCs w:val="22"/>
        </w:rPr>
        <w:t>,</w:t>
      </w:r>
      <w:r w:rsidR="001E0D6C">
        <w:rPr>
          <w:sz w:val="22"/>
          <w:szCs w:val="22"/>
        </w:rPr>
        <w:t xml:space="preserve"> </w:t>
      </w:r>
      <w:r w:rsidRPr="00192345">
        <w:rPr>
          <w:sz w:val="22"/>
          <w:szCs w:val="22"/>
        </w:rPr>
        <w:t xml:space="preserve">a to </w:t>
      </w:r>
      <w:r w:rsidRPr="00192345">
        <w:rPr>
          <w:bCs/>
          <w:sz w:val="22"/>
          <w:szCs w:val="22"/>
          <w:lang w:eastAsia="en-US"/>
        </w:rPr>
        <w:t xml:space="preserve">až do výše 30 % ceny bez DPH za </w:t>
      </w:r>
      <w:r>
        <w:rPr>
          <w:bCs/>
          <w:sz w:val="22"/>
          <w:szCs w:val="22"/>
          <w:lang w:eastAsia="en-US"/>
        </w:rPr>
        <w:t>cenu díla</w:t>
      </w:r>
      <w:r w:rsidRPr="00192345">
        <w:rPr>
          <w:bCs/>
          <w:sz w:val="22"/>
          <w:szCs w:val="22"/>
          <w:lang w:eastAsia="en-US"/>
        </w:rPr>
        <w:t xml:space="preserve"> v této smlouvě. </w:t>
      </w:r>
    </w:p>
    <w:p w14:paraId="1C3DEE11" w14:textId="726F49D1" w:rsidR="003A142A" w:rsidRPr="00F91D93" w:rsidRDefault="00902E58" w:rsidP="001A7797">
      <w:pPr>
        <w:pStyle w:val="Zkladntext"/>
        <w:spacing w:before="90" w:after="0"/>
        <w:ind w:left="426"/>
        <w:jc w:val="both"/>
        <w:rPr>
          <w:sz w:val="22"/>
          <w:szCs w:val="22"/>
        </w:rPr>
      </w:pPr>
      <w:r w:rsidRPr="00C909E5">
        <w:rPr>
          <w:sz w:val="22"/>
          <w:szCs w:val="22"/>
        </w:rPr>
        <w:t>V případě, že objednatel využije právo poskytnutí nových služeb (opční právo), proběhne v této věci jednání</w:t>
      </w:r>
      <w:r>
        <w:rPr>
          <w:sz w:val="22"/>
          <w:szCs w:val="22"/>
        </w:rPr>
        <w:t xml:space="preserve"> </w:t>
      </w:r>
      <w:r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p>
    <w:p w14:paraId="173EE3D3" w14:textId="77777777" w:rsidR="001A7797" w:rsidRDefault="00AE6FEA" w:rsidP="00A014EC">
      <w:pPr>
        <w:pStyle w:val="Zkladntext"/>
        <w:numPr>
          <w:ilvl w:val="0"/>
          <w:numId w:val="3"/>
        </w:numPr>
        <w:spacing w:before="90" w:after="0"/>
        <w:ind w:left="426" w:hanging="411"/>
        <w:jc w:val="both"/>
        <w:rPr>
          <w:sz w:val="22"/>
          <w:szCs w:val="22"/>
        </w:rPr>
      </w:pPr>
      <w:r>
        <w:rPr>
          <w:sz w:val="22"/>
          <w:szCs w:val="22"/>
        </w:rPr>
        <w:t xml:space="preserve">Objednatel si vyhrazuje právo na provedení </w:t>
      </w:r>
      <w:r w:rsidR="00A16C04">
        <w:rPr>
          <w:sz w:val="22"/>
          <w:szCs w:val="22"/>
        </w:rPr>
        <w:t>d</w:t>
      </w:r>
      <w:r w:rsidR="00A540EF" w:rsidRPr="00F91D93">
        <w:rPr>
          <w:sz w:val="22"/>
          <w:szCs w:val="22"/>
        </w:rPr>
        <w:t>odatečn</w:t>
      </w:r>
      <w:r w:rsidR="00A16C04">
        <w:rPr>
          <w:sz w:val="22"/>
          <w:szCs w:val="22"/>
        </w:rPr>
        <w:t>ých</w:t>
      </w:r>
      <w:r w:rsidR="00A540EF" w:rsidRPr="00F91D93">
        <w:rPr>
          <w:sz w:val="22"/>
          <w:szCs w:val="22"/>
        </w:rPr>
        <w:t xml:space="preserve"> služ</w:t>
      </w:r>
      <w:r w:rsidR="004F0615">
        <w:rPr>
          <w:sz w:val="22"/>
          <w:szCs w:val="22"/>
        </w:rPr>
        <w:t>e</w:t>
      </w:r>
      <w:r w:rsidR="00A540EF" w:rsidRPr="00F91D93">
        <w:rPr>
          <w:sz w:val="22"/>
          <w:szCs w:val="22"/>
        </w:rPr>
        <w:t>b (vícepráce), které nebyly obsaženy v původním předmětu plnění, a jejich potřeba vznikla v důsledku objektivně nepředvídatelných okolností, a tyto dodatečné služby jsou nezbytné pro poskytnutí původních služeb</w:t>
      </w:r>
      <w:r w:rsidR="00AE31CA">
        <w:rPr>
          <w:sz w:val="22"/>
          <w:szCs w:val="22"/>
        </w:rPr>
        <w:t xml:space="preserve">. </w:t>
      </w:r>
    </w:p>
    <w:p w14:paraId="039DF3AF" w14:textId="477703B6" w:rsidR="00404AB4" w:rsidRPr="00F91D93" w:rsidRDefault="008C3C00" w:rsidP="00404AB4">
      <w:pPr>
        <w:pStyle w:val="Zkladntext"/>
        <w:spacing w:before="90" w:after="0"/>
        <w:ind w:left="426"/>
        <w:jc w:val="both"/>
        <w:rPr>
          <w:sz w:val="22"/>
          <w:szCs w:val="22"/>
        </w:rPr>
      </w:pPr>
      <w:r w:rsidRPr="003207D3">
        <w:rPr>
          <w:sz w:val="22"/>
          <w:szCs w:val="22"/>
        </w:rPr>
        <w:t xml:space="preserve">Celkový </w:t>
      </w:r>
      <w:r w:rsidRPr="001A7797">
        <w:rPr>
          <w:bCs/>
          <w:sz w:val="22"/>
          <w:szCs w:val="22"/>
          <w:lang w:eastAsia="en-US"/>
        </w:rPr>
        <w:t>rozsah</w:t>
      </w:r>
      <w:r w:rsidRPr="003207D3">
        <w:rPr>
          <w:sz w:val="22"/>
          <w:szCs w:val="22"/>
        </w:rPr>
        <w:t xml:space="preserve"> </w:t>
      </w:r>
      <w:r>
        <w:rPr>
          <w:sz w:val="22"/>
          <w:szCs w:val="22"/>
        </w:rPr>
        <w:t>změn</w:t>
      </w:r>
      <w:r w:rsidRPr="003207D3">
        <w:rPr>
          <w:sz w:val="22"/>
          <w:szCs w:val="22"/>
        </w:rPr>
        <w:t xml:space="preserve"> </w:t>
      </w:r>
      <w:r>
        <w:rPr>
          <w:sz w:val="22"/>
          <w:szCs w:val="22"/>
        </w:rPr>
        <w:t xml:space="preserve">(vícepráce i </w:t>
      </w:r>
      <w:proofErr w:type="spellStart"/>
      <w:r>
        <w:rPr>
          <w:sz w:val="22"/>
          <w:szCs w:val="22"/>
        </w:rPr>
        <w:t>méněpráce</w:t>
      </w:r>
      <w:proofErr w:type="spellEnd"/>
      <w:r>
        <w:rPr>
          <w:sz w:val="22"/>
          <w:szCs w:val="22"/>
        </w:rPr>
        <w:t xml:space="preserve">) </w:t>
      </w:r>
      <w:r w:rsidRPr="003207D3">
        <w:rPr>
          <w:sz w:val="22"/>
          <w:szCs w:val="22"/>
        </w:rPr>
        <w:t>nesmí překročit v</w:t>
      </w:r>
      <w:r>
        <w:rPr>
          <w:sz w:val="22"/>
          <w:szCs w:val="22"/>
        </w:rPr>
        <w:t xml:space="preserve"> absolutním </w:t>
      </w:r>
      <w:r w:rsidRPr="003207D3">
        <w:rPr>
          <w:sz w:val="22"/>
          <w:szCs w:val="22"/>
        </w:rPr>
        <w:t>součtu 50 % z původní ceny za provedení díla dle této smlouvy</w:t>
      </w:r>
      <w:r>
        <w:rPr>
          <w:sz w:val="22"/>
          <w:szCs w:val="22"/>
        </w:rPr>
        <w:t xml:space="preserve">, přičemž </w:t>
      </w:r>
      <w:r w:rsidRPr="0005019F">
        <w:rPr>
          <w:sz w:val="22"/>
          <w:szCs w:val="22"/>
        </w:rPr>
        <w:t>celkový cenový nárůst nepřesáhne 30 % původní ceny za provedení díla dle této smlouvy</w:t>
      </w:r>
      <w:r w:rsidRPr="003207D3">
        <w:rPr>
          <w:sz w:val="22"/>
          <w:szCs w:val="22"/>
        </w:rPr>
        <w:t>.</w:t>
      </w:r>
      <w:r>
        <w:rPr>
          <w:sz w:val="22"/>
          <w:szCs w:val="22"/>
        </w:rPr>
        <w:t xml:space="preserve"> Tyto práce</w:t>
      </w:r>
      <w:r w:rsidRPr="00220383">
        <w:rPr>
          <w:sz w:val="22"/>
          <w:szCs w:val="22"/>
        </w:rPr>
        <w:t xml:space="preserve"> j</w:t>
      </w:r>
      <w:r>
        <w:rPr>
          <w:sz w:val="22"/>
          <w:szCs w:val="22"/>
        </w:rPr>
        <w:t>e</w:t>
      </w:r>
      <w:r w:rsidRPr="00220383">
        <w:rPr>
          <w:sz w:val="22"/>
          <w:szCs w:val="22"/>
        </w:rPr>
        <w:t xml:space="preserve"> oprávněn</w:t>
      </w:r>
      <w:r>
        <w:rPr>
          <w:sz w:val="22"/>
          <w:szCs w:val="22"/>
        </w:rPr>
        <w:t>a</w:t>
      </w:r>
      <w:r w:rsidRPr="00220383">
        <w:rPr>
          <w:sz w:val="22"/>
          <w:szCs w:val="22"/>
        </w:rPr>
        <w:t xml:space="preserve"> odsouhlasit </w:t>
      </w:r>
      <w:r>
        <w:rPr>
          <w:sz w:val="22"/>
          <w:szCs w:val="22"/>
        </w:rPr>
        <w:t>osoba oprávněna pro změny díla</w:t>
      </w:r>
      <w:r w:rsidRPr="00220383">
        <w:rPr>
          <w:sz w:val="22"/>
          <w:szCs w:val="22"/>
        </w:rPr>
        <w:t xml:space="preserve"> uveden</w:t>
      </w:r>
      <w:r>
        <w:rPr>
          <w:sz w:val="22"/>
          <w:szCs w:val="22"/>
        </w:rPr>
        <w:t>á</w:t>
      </w:r>
      <w:r w:rsidRPr="00220383">
        <w:rPr>
          <w:sz w:val="22"/>
          <w:szCs w:val="22"/>
        </w:rPr>
        <w:t xml:space="preserve"> v čl.</w:t>
      </w:r>
      <w:r>
        <w:rPr>
          <w:sz w:val="22"/>
          <w:szCs w:val="22"/>
        </w:rPr>
        <w:t xml:space="preserve"> I</w:t>
      </w:r>
      <w:r w:rsidRPr="00220383">
        <w:rPr>
          <w:sz w:val="22"/>
          <w:szCs w:val="22"/>
        </w:rPr>
        <w:t>.</w:t>
      </w:r>
      <w:r w:rsidR="00404AB4" w:rsidRPr="00404AB4">
        <w:rPr>
          <w:sz w:val="22"/>
          <w:szCs w:val="22"/>
        </w:rPr>
        <w:t xml:space="preserve"> </w:t>
      </w:r>
      <w:r w:rsidR="00404AB4" w:rsidRPr="0000422B">
        <w:rPr>
          <w:sz w:val="22"/>
          <w:szCs w:val="22"/>
        </w:rPr>
        <w:t>Mezi oběma smluvními stranami bude k tomuto sepsán dodatek k této smlouvě.</w:t>
      </w:r>
    </w:p>
    <w:p w14:paraId="00613265" w14:textId="6F2CE2EE" w:rsidR="00B36A48" w:rsidRDefault="00B36A48" w:rsidP="00B36A48">
      <w:pPr>
        <w:pStyle w:val="Zkladntext"/>
        <w:spacing w:before="90" w:after="0"/>
        <w:ind w:left="426"/>
        <w:jc w:val="both"/>
        <w:rPr>
          <w:sz w:val="22"/>
          <w:szCs w:val="22"/>
        </w:rPr>
      </w:pPr>
    </w:p>
    <w:p w14:paraId="2BD54887" w14:textId="77777777"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Doba a místo plnění</w:t>
      </w:r>
    </w:p>
    <w:p w14:paraId="304C3DC8" w14:textId="5AADAE5D" w:rsidR="00C8044F" w:rsidRPr="00F91D93" w:rsidRDefault="003A142A" w:rsidP="00A014EC">
      <w:pPr>
        <w:pStyle w:val="Zkladntext"/>
        <w:numPr>
          <w:ilvl w:val="0"/>
          <w:numId w:val="4"/>
        </w:numPr>
        <w:spacing w:before="90" w:after="0"/>
        <w:ind w:left="425" w:hanging="425"/>
        <w:jc w:val="both"/>
        <w:rPr>
          <w:sz w:val="22"/>
          <w:szCs w:val="22"/>
        </w:rPr>
      </w:pPr>
      <w:r w:rsidRPr="00F91D93">
        <w:rPr>
          <w:sz w:val="22"/>
          <w:szCs w:val="22"/>
        </w:rPr>
        <w:t>T</w:t>
      </w:r>
      <w:r w:rsidR="00036041" w:rsidRPr="00F91D93">
        <w:rPr>
          <w:sz w:val="22"/>
          <w:szCs w:val="22"/>
        </w:rPr>
        <w:t>e</w:t>
      </w:r>
      <w:r w:rsidRPr="00F91D93">
        <w:rPr>
          <w:sz w:val="22"/>
          <w:szCs w:val="22"/>
        </w:rPr>
        <w:t>rmín plnění</w:t>
      </w:r>
      <w:r w:rsidR="002F2215" w:rsidRPr="00F91D93">
        <w:rPr>
          <w:sz w:val="22"/>
          <w:szCs w:val="22"/>
        </w:rPr>
        <w:t>:</w:t>
      </w:r>
      <w:r w:rsidR="00036041" w:rsidRPr="00F91D93">
        <w:rPr>
          <w:sz w:val="22"/>
          <w:szCs w:val="22"/>
        </w:rPr>
        <w:t xml:space="preserve"> </w:t>
      </w:r>
    </w:p>
    <w:p w14:paraId="37A4BF6A" w14:textId="59B9FDAA" w:rsidR="00E539FE" w:rsidRPr="007D2BE4" w:rsidRDefault="004003ED" w:rsidP="004139EB">
      <w:pPr>
        <w:pStyle w:val="Zkladntext"/>
        <w:numPr>
          <w:ilvl w:val="0"/>
          <w:numId w:val="12"/>
        </w:numPr>
        <w:spacing w:before="90" w:after="0"/>
        <w:ind w:left="709" w:hanging="283"/>
        <w:jc w:val="both"/>
        <w:rPr>
          <w:b/>
          <w:sz w:val="22"/>
          <w:szCs w:val="22"/>
        </w:rPr>
      </w:pPr>
      <w:r w:rsidRPr="000E1743">
        <w:rPr>
          <w:b/>
          <w:sz w:val="22"/>
          <w:szCs w:val="22"/>
        </w:rPr>
        <w:t>„Areál tramvaje Moravská Ostrava</w:t>
      </w:r>
      <w:r>
        <w:rPr>
          <w:b/>
          <w:sz w:val="22"/>
          <w:szCs w:val="22"/>
        </w:rPr>
        <w:t xml:space="preserve"> – Hala vozovny – Rekonstrukce střechy</w:t>
      </w:r>
      <w:r w:rsidRPr="000E1743">
        <w:rPr>
          <w:b/>
          <w:sz w:val="22"/>
          <w:szCs w:val="22"/>
        </w:rPr>
        <w:t>“</w:t>
      </w:r>
      <w:r w:rsidRPr="009F2584">
        <w:rPr>
          <w:b/>
          <w:sz w:val="22"/>
          <w:szCs w:val="22"/>
        </w:rPr>
        <w:t xml:space="preserve"> </w:t>
      </w:r>
      <w:r w:rsidR="00E539FE">
        <w:rPr>
          <w:sz w:val="22"/>
          <w:szCs w:val="22"/>
        </w:rPr>
        <w:t>- d</w:t>
      </w:r>
      <w:r w:rsidR="00E539FE" w:rsidRPr="00F91D93">
        <w:rPr>
          <w:sz w:val="22"/>
          <w:szCs w:val="22"/>
        </w:rPr>
        <w:t xml:space="preserve">o </w:t>
      </w:r>
      <w:r w:rsidR="00D86B77" w:rsidRPr="00D86B77">
        <w:rPr>
          <w:b/>
          <w:sz w:val="22"/>
          <w:szCs w:val="22"/>
        </w:rPr>
        <w:t>2</w:t>
      </w:r>
      <w:r>
        <w:rPr>
          <w:b/>
          <w:sz w:val="22"/>
          <w:szCs w:val="22"/>
        </w:rPr>
        <w:t>1</w:t>
      </w:r>
      <w:r w:rsidR="007D2BE4" w:rsidRPr="007D2BE4">
        <w:rPr>
          <w:b/>
          <w:sz w:val="22"/>
          <w:szCs w:val="22"/>
        </w:rPr>
        <w:t>0</w:t>
      </w:r>
      <w:r w:rsidR="00E539FE" w:rsidRPr="007D2BE4">
        <w:rPr>
          <w:b/>
          <w:sz w:val="22"/>
          <w:szCs w:val="22"/>
        </w:rPr>
        <w:t xml:space="preserve"> </w:t>
      </w:r>
      <w:r w:rsidR="00E539FE" w:rsidRPr="00F91D93">
        <w:rPr>
          <w:b/>
          <w:sz w:val="22"/>
          <w:szCs w:val="22"/>
        </w:rPr>
        <w:t>kalendářních dní</w:t>
      </w:r>
      <w:r w:rsidR="00E539FE" w:rsidRPr="00F91D93">
        <w:rPr>
          <w:sz w:val="22"/>
          <w:szCs w:val="22"/>
        </w:rPr>
        <w:t xml:space="preserve"> od výzvy objednatele, kterou zpracuje a zašle objednatel bez zbytečného odkladu po nabytí účinnosti této smlouvy, předá zhotovitel objednateli zpracovanou PD</w:t>
      </w:r>
      <w:r w:rsidR="00E539FE">
        <w:rPr>
          <w:sz w:val="22"/>
          <w:szCs w:val="22"/>
        </w:rPr>
        <w:t xml:space="preserve"> </w:t>
      </w:r>
      <w:r>
        <w:rPr>
          <w:sz w:val="22"/>
          <w:szCs w:val="22"/>
        </w:rPr>
        <w:t>(</w:t>
      </w:r>
      <w:r w:rsidR="00D86B77">
        <w:rPr>
          <w:sz w:val="22"/>
          <w:szCs w:val="22"/>
        </w:rPr>
        <w:t>DSP + DPS</w:t>
      </w:r>
      <w:r>
        <w:rPr>
          <w:sz w:val="22"/>
          <w:szCs w:val="22"/>
        </w:rPr>
        <w:t>)</w:t>
      </w:r>
      <w:r w:rsidR="00E539FE" w:rsidRPr="00F91D93">
        <w:rPr>
          <w:sz w:val="22"/>
          <w:szCs w:val="22"/>
        </w:rPr>
        <w:t xml:space="preserve">, vč. kompletní dokladové části. </w:t>
      </w:r>
    </w:p>
    <w:p w14:paraId="3908A69B" w14:textId="4E4E35A6" w:rsidR="00A36DF5" w:rsidRPr="00A36DF5" w:rsidRDefault="00E539FE" w:rsidP="00E539FE">
      <w:pPr>
        <w:pStyle w:val="Zkladntext"/>
        <w:spacing w:before="90" w:after="0"/>
        <w:ind w:left="709"/>
        <w:jc w:val="both"/>
        <w:rPr>
          <w:sz w:val="22"/>
          <w:szCs w:val="22"/>
        </w:rPr>
      </w:pPr>
      <w:r>
        <w:rPr>
          <w:sz w:val="22"/>
          <w:szCs w:val="22"/>
        </w:rPr>
        <w:t xml:space="preserve">Výzvu objednatel zašle na </w:t>
      </w:r>
      <w:r w:rsidRPr="00F91D93">
        <w:rPr>
          <w:sz w:val="22"/>
          <w:szCs w:val="22"/>
        </w:rPr>
        <w:t>emailovou adresu</w:t>
      </w:r>
      <w:r>
        <w:rPr>
          <w:sz w:val="22"/>
          <w:szCs w:val="22"/>
        </w:rPr>
        <w:t xml:space="preserve"> zhotovitele</w:t>
      </w:r>
      <w:r w:rsidRPr="00F91D93">
        <w:rPr>
          <w:sz w:val="22"/>
          <w:szCs w:val="22"/>
        </w:rPr>
        <w:t xml:space="preserve">: </w:t>
      </w:r>
      <w:permStart w:id="1081875342" w:edGrp="everyone"/>
      <w:r>
        <w:rPr>
          <w:i/>
          <w:color w:val="00B0F0"/>
          <w:sz w:val="22"/>
          <w:szCs w:val="22"/>
        </w:rPr>
        <w:t>(POZN.: doplní dodavatel</w:t>
      </w:r>
      <w:r w:rsidR="007D2BE4">
        <w:rPr>
          <w:i/>
          <w:color w:val="00B0F0"/>
          <w:sz w:val="22"/>
          <w:szCs w:val="22"/>
        </w:rPr>
        <w:t>.</w:t>
      </w:r>
      <w:r w:rsidRPr="00E539FE">
        <w:rPr>
          <w:i/>
          <w:color w:val="00B0F0"/>
          <w:sz w:val="22"/>
          <w:szCs w:val="22"/>
        </w:rPr>
        <w:t xml:space="preserve"> </w:t>
      </w:r>
      <w:r w:rsidRPr="00F91D93">
        <w:rPr>
          <w:i/>
          <w:color w:val="00B0F0"/>
          <w:sz w:val="22"/>
          <w:szCs w:val="22"/>
        </w:rPr>
        <w:t>Poté poznámku vymaž</w:t>
      </w:r>
      <w:r>
        <w:rPr>
          <w:i/>
          <w:color w:val="00B0F0"/>
          <w:sz w:val="22"/>
          <w:szCs w:val="22"/>
        </w:rPr>
        <w:t>t</w:t>
      </w:r>
      <w:r w:rsidRPr="00F91D93">
        <w:rPr>
          <w:i/>
          <w:color w:val="00B0F0"/>
          <w:sz w:val="22"/>
          <w:szCs w:val="22"/>
        </w:rPr>
        <w:t>e)</w:t>
      </w:r>
      <w:r w:rsidRPr="00F91D93">
        <w:rPr>
          <w:sz w:val="22"/>
          <w:szCs w:val="22"/>
        </w:rPr>
        <w:t>.</w:t>
      </w:r>
      <w:permEnd w:id="1081875342"/>
    </w:p>
    <w:p w14:paraId="642AB851" w14:textId="4D71EE36" w:rsidR="00DC7A86" w:rsidRPr="007D2BE4" w:rsidRDefault="00DC7A86" w:rsidP="004139EB">
      <w:pPr>
        <w:pStyle w:val="Zkladntext"/>
        <w:numPr>
          <w:ilvl w:val="0"/>
          <w:numId w:val="12"/>
        </w:numPr>
        <w:spacing w:before="90" w:after="0"/>
        <w:ind w:left="709" w:hanging="283"/>
        <w:jc w:val="both"/>
        <w:rPr>
          <w:b/>
          <w:sz w:val="22"/>
          <w:szCs w:val="22"/>
        </w:rPr>
      </w:pPr>
      <w:r w:rsidRPr="00DC7A86">
        <w:rPr>
          <w:b/>
          <w:sz w:val="22"/>
          <w:szCs w:val="22"/>
        </w:rPr>
        <w:t>„</w:t>
      </w:r>
      <w:r w:rsidR="004003ED" w:rsidRPr="000E1743">
        <w:rPr>
          <w:b/>
          <w:sz w:val="22"/>
          <w:szCs w:val="22"/>
        </w:rPr>
        <w:t>Areál tramvaje Moravská Ostrava</w:t>
      </w:r>
      <w:r w:rsidR="004003ED">
        <w:rPr>
          <w:b/>
          <w:sz w:val="22"/>
          <w:szCs w:val="22"/>
        </w:rPr>
        <w:t xml:space="preserve"> – Hala vozovny – Rekonstrukce ústředního vytápění</w:t>
      </w:r>
      <w:r w:rsidRPr="00DC7A86">
        <w:rPr>
          <w:b/>
          <w:sz w:val="22"/>
          <w:szCs w:val="22"/>
        </w:rPr>
        <w:t>“</w:t>
      </w:r>
      <w:r>
        <w:rPr>
          <w:b/>
          <w:sz w:val="22"/>
          <w:szCs w:val="22"/>
        </w:rPr>
        <w:t xml:space="preserve"> - </w:t>
      </w:r>
      <w:r>
        <w:rPr>
          <w:sz w:val="22"/>
          <w:szCs w:val="22"/>
        </w:rPr>
        <w:t>d</w:t>
      </w:r>
      <w:r w:rsidRPr="00F91D93">
        <w:rPr>
          <w:sz w:val="22"/>
          <w:szCs w:val="22"/>
        </w:rPr>
        <w:t xml:space="preserve">o </w:t>
      </w:r>
      <w:r w:rsidR="004003ED" w:rsidRPr="004003ED">
        <w:rPr>
          <w:b/>
          <w:sz w:val="22"/>
          <w:szCs w:val="22"/>
        </w:rPr>
        <w:t>9</w:t>
      </w:r>
      <w:r w:rsidRPr="004003ED">
        <w:rPr>
          <w:b/>
          <w:sz w:val="22"/>
          <w:szCs w:val="22"/>
        </w:rPr>
        <w:t xml:space="preserve">0 </w:t>
      </w:r>
      <w:r w:rsidRPr="00F91D93">
        <w:rPr>
          <w:b/>
          <w:sz w:val="22"/>
          <w:szCs w:val="22"/>
        </w:rPr>
        <w:t>kalendářních dní</w:t>
      </w:r>
      <w:r w:rsidRPr="00F91D93">
        <w:rPr>
          <w:sz w:val="22"/>
          <w:szCs w:val="22"/>
        </w:rPr>
        <w:t xml:space="preserve"> od výzvy objednatele, kterou zpracuje a zašle objednatel bez zbytečného odkladu po nabytí účinnosti této smlouvy, předá zhotovitel objednateli zpracovanou PD</w:t>
      </w:r>
      <w:r>
        <w:rPr>
          <w:sz w:val="22"/>
          <w:szCs w:val="22"/>
        </w:rPr>
        <w:t xml:space="preserve"> DPS</w:t>
      </w:r>
      <w:r w:rsidRPr="00F91D93">
        <w:rPr>
          <w:sz w:val="22"/>
          <w:szCs w:val="22"/>
        </w:rPr>
        <w:t xml:space="preserve">, vč. kompletní dokladové části. </w:t>
      </w:r>
    </w:p>
    <w:p w14:paraId="792C8C36" w14:textId="55EDF15D" w:rsidR="00D86B77" w:rsidRDefault="00DC7A86" w:rsidP="008A30FE">
      <w:pPr>
        <w:pStyle w:val="Zkladntext"/>
        <w:spacing w:before="90" w:after="0"/>
        <w:ind w:left="709"/>
        <w:jc w:val="both"/>
        <w:rPr>
          <w:sz w:val="22"/>
          <w:szCs w:val="22"/>
        </w:rPr>
      </w:pPr>
      <w:r>
        <w:rPr>
          <w:sz w:val="22"/>
          <w:szCs w:val="22"/>
        </w:rPr>
        <w:t xml:space="preserve">Výzvu objednatel zašle na </w:t>
      </w:r>
      <w:r w:rsidRPr="00F91D93">
        <w:rPr>
          <w:sz w:val="22"/>
          <w:szCs w:val="22"/>
        </w:rPr>
        <w:t>emailovou adresu</w:t>
      </w:r>
      <w:r>
        <w:rPr>
          <w:sz w:val="22"/>
          <w:szCs w:val="22"/>
        </w:rPr>
        <w:t xml:space="preserve"> zhotovitele</w:t>
      </w:r>
      <w:r w:rsidRPr="00F91D93">
        <w:rPr>
          <w:sz w:val="22"/>
          <w:szCs w:val="22"/>
        </w:rPr>
        <w:t xml:space="preserve">: </w:t>
      </w:r>
      <w:permStart w:id="1762009442" w:edGrp="everyone"/>
      <w:r>
        <w:rPr>
          <w:i/>
          <w:color w:val="00B0F0"/>
          <w:sz w:val="22"/>
          <w:szCs w:val="22"/>
        </w:rPr>
        <w:t>(POZN.: doplní dodavatel.</w:t>
      </w:r>
      <w:r w:rsidRPr="00E539FE">
        <w:rPr>
          <w:i/>
          <w:color w:val="00B0F0"/>
          <w:sz w:val="22"/>
          <w:szCs w:val="22"/>
        </w:rPr>
        <w:t xml:space="preserve"> </w:t>
      </w:r>
      <w:r w:rsidRPr="00F91D93">
        <w:rPr>
          <w:i/>
          <w:color w:val="00B0F0"/>
          <w:sz w:val="22"/>
          <w:szCs w:val="22"/>
        </w:rPr>
        <w:t>Poté poznámku vymaž</w:t>
      </w:r>
      <w:r>
        <w:rPr>
          <w:i/>
          <w:color w:val="00B0F0"/>
          <w:sz w:val="22"/>
          <w:szCs w:val="22"/>
        </w:rPr>
        <w:t>t</w:t>
      </w:r>
      <w:r w:rsidRPr="00F91D93">
        <w:rPr>
          <w:i/>
          <w:color w:val="00B0F0"/>
          <w:sz w:val="22"/>
          <w:szCs w:val="22"/>
        </w:rPr>
        <w:t>e)</w:t>
      </w:r>
      <w:r w:rsidRPr="00F91D93">
        <w:rPr>
          <w:sz w:val="22"/>
          <w:szCs w:val="22"/>
        </w:rPr>
        <w:t>.</w:t>
      </w:r>
      <w:permEnd w:id="1762009442"/>
    </w:p>
    <w:p w14:paraId="3504D050" w14:textId="24527C6C" w:rsidR="00D86B77" w:rsidRDefault="009172D8" w:rsidP="004139EB">
      <w:pPr>
        <w:pStyle w:val="Zkladntext"/>
        <w:numPr>
          <w:ilvl w:val="0"/>
          <w:numId w:val="12"/>
        </w:numPr>
        <w:spacing w:before="90" w:after="0"/>
        <w:ind w:left="709" w:hanging="283"/>
        <w:jc w:val="both"/>
        <w:rPr>
          <w:sz w:val="22"/>
          <w:szCs w:val="22"/>
        </w:rPr>
      </w:pPr>
      <w:r w:rsidRPr="000E1743">
        <w:rPr>
          <w:b/>
          <w:sz w:val="22"/>
          <w:szCs w:val="22"/>
        </w:rPr>
        <w:t>„</w:t>
      </w:r>
      <w:r w:rsidR="004003ED" w:rsidRPr="000E1743">
        <w:rPr>
          <w:b/>
          <w:sz w:val="22"/>
          <w:szCs w:val="22"/>
        </w:rPr>
        <w:t>Areál tramvaje Moravská Ostrava</w:t>
      </w:r>
      <w:r w:rsidR="004003ED">
        <w:rPr>
          <w:b/>
          <w:sz w:val="22"/>
          <w:szCs w:val="22"/>
        </w:rPr>
        <w:t xml:space="preserve"> – Rekonstrukce budovy vrátnice a výpravny</w:t>
      </w:r>
      <w:r w:rsidRPr="000E1743">
        <w:rPr>
          <w:b/>
          <w:sz w:val="22"/>
          <w:szCs w:val="22"/>
        </w:rPr>
        <w:t>“</w:t>
      </w:r>
      <w:r>
        <w:rPr>
          <w:b/>
          <w:sz w:val="22"/>
          <w:szCs w:val="22"/>
        </w:rPr>
        <w:t xml:space="preserve"> </w:t>
      </w:r>
    </w:p>
    <w:p w14:paraId="623FE1BC" w14:textId="268D2E72" w:rsidR="0099685B" w:rsidRPr="0099685B" w:rsidRDefault="00087612" w:rsidP="004139EB">
      <w:pPr>
        <w:pStyle w:val="Zkladntext"/>
        <w:numPr>
          <w:ilvl w:val="0"/>
          <w:numId w:val="19"/>
        </w:numPr>
        <w:spacing w:before="90"/>
        <w:ind w:left="1134" w:hanging="425"/>
        <w:jc w:val="both"/>
        <w:rPr>
          <w:sz w:val="22"/>
          <w:szCs w:val="22"/>
        </w:rPr>
      </w:pPr>
      <w:r>
        <w:rPr>
          <w:sz w:val="22"/>
          <w:szCs w:val="22"/>
        </w:rPr>
        <w:t xml:space="preserve"> </w:t>
      </w:r>
      <w:r w:rsidR="0099685B">
        <w:rPr>
          <w:sz w:val="22"/>
          <w:szCs w:val="22"/>
        </w:rPr>
        <w:t xml:space="preserve">- </w:t>
      </w:r>
      <w:r w:rsidR="0099685B" w:rsidRPr="0099685B">
        <w:rPr>
          <w:sz w:val="22"/>
          <w:szCs w:val="22"/>
        </w:rPr>
        <w:t xml:space="preserve">do </w:t>
      </w:r>
      <w:r w:rsidR="0099685B" w:rsidRPr="0099685B">
        <w:rPr>
          <w:b/>
          <w:sz w:val="22"/>
          <w:szCs w:val="22"/>
        </w:rPr>
        <w:t>1</w:t>
      </w:r>
      <w:r w:rsidR="004003ED">
        <w:rPr>
          <w:b/>
          <w:sz w:val="22"/>
          <w:szCs w:val="22"/>
        </w:rPr>
        <w:t>5</w:t>
      </w:r>
      <w:r w:rsidR="0099685B" w:rsidRPr="0099685B">
        <w:rPr>
          <w:b/>
          <w:sz w:val="22"/>
          <w:szCs w:val="22"/>
        </w:rPr>
        <w:t>0 kalendářních dní</w:t>
      </w:r>
      <w:r w:rsidR="0099685B" w:rsidRPr="0099685B">
        <w:rPr>
          <w:sz w:val="22"/>
          <w:szCs w:val="22"/>
        </w:rPr>
        <w:t xml:space="preserve"> od výzvy objednatele, kterou zpracuje a zašle objednatel bez zbytečného odkladu po nabytí účinnosti této smlouvy, předá zhotovitel</w:t>
      </w:r>
      <w:r w:rsidR="0099685B">
        <w:rPr>
          <w:sz w:val="22"/>
          <w:szCs w:val="22"/>
        </w:rPr>
        <w:t xml:space="preserve"> objednateli zpracovanou PD DSP</w:t>
      </w:r>
      <w:r w:rsidR="0099685B" w:rsidRPr="0099685B">
        <w:rPr>
          <w:sz w:val="22"/>
          <w:szCs w:val="22"/>
        </w:rPr>
        <w:t xml:space="preserve">, vč. kompletní dokladové části. </w:t>
      </w:r>
    </w:p>
    <w:p w14:paraId="2FB59BFF" w14:textId="08E2505D" w:rsidR="009172D8" w:rsidRDefault="0099685B" w:rsidP="008B4DB3">
      <w:pPr>
        <w:pStyle w:val="Zkladntext"/>
        <w:spacing w:before="90" w:after="0"/>
        <w:ind w:left="1134"/>
        <w:jc w:val="both"/>
        <w:rPr>
          <w:sz w:val="22"/>
          <w:szCs w:val="22"/>
        </w:rPr>
      </w:pPr>
      <w:r w:rsidRPr="0099685B">
        <w:rPr>
          <w:sz w:val="22"/>
          <w:szCs w:val="22"/>
        </w:rPr>
        <w:lastRenderedPageBreak/>
        <w:t xml:space="preserve">Výzvu objednatel zašle na emailovou adresu zhotovitele: </w:t>
      </w:r>
      <w:permStart w:id="534334102" w:edGrp="everyone"/>
      <w:r w:rsidRPr="0099685B">
        <w:rPr>
          <w:i/>
          <w:color w:val="00B0F0"/>
          <w:sz w:val="22"/>
          <w:szCs w:val="22"/>
        </w:rPr>
        <w:t>(POZN.: doplní dodavatel. Poté poznámku vymažte)</w:t>
      </w:r>
      <w:r w:rsidR="009172D8" w:rsidRPr="008B4DB3">
        <w:rPr>
          <w:i/>
          <w:color w:val="00B0F0"/>
          <w:sz w:val="22"/>
          <w:szCs w:val="22"/>
        </w:rPr>
        <w:t>.</w:t>
      </w:r>
      <w:r w:rsidR="009172D8" w:rsidRPr="00085A0B">
        <w:rPr>
          <w:sz w:val="22"/>
          <w:szCs w:val="22"/>
        </w:rPr>
        <w:t xml:space="preserve"> </w:t>
      </w:r>
      <w:permEnd w:id="534334102"/>
    </w:p>
    <w:p w14:paraId="07E32010" w14:textId="27F19C01" w:rsidR="008B4DB3" w:rsidRPr="008B4DB3" w:rsidRDefault="00087612" w:rsidP="004139EB">
      <w:pPr>
        <w:pStyle w:val="Zkladntext"/>
        <w:numPr>
          <w:ilvl w:val="0"/>
          <w:numId w:val="19"/>
        </w:numPr>
        <w:spacing w:before="90"/>
        <w:ind w:left="1134" w:hanging="425"/>
        <w:jc w:val="both"/>
        <w:rPr>
          <w:sz w:val="22"/>
          <w:szCs w:val="22"/>
        </w:rPr>
      </w:pPr>
      <w:r>
        <w:rPr>
          <w:sz w:val="22"/>
          <w:szCs w:val="22"/>
        </w:rPr>
        <w:t xml:space="preserve"> - </w:t>
      </w:r>
      <w:r w:rsidR="008B4DB3">
        <w:rPr>
          <w:sz w:val="22"/>
          <w:szCs w:val="22"/>
        </w:rPr>
        <w:t xml:space="preserve">do </w:t>
      </w:r>
      <w:r w:rsidR="008B4DB3" w:rsidRPr="00BF1EE1">
        <w:rPr>
          <w:b/>
          <w:sz w:val="22"/>
          <w:szCs w:val="22"/>
        </w:rPr>
        <w:t>60 k</w:t>
      </w:r>
      <w:r w:rsidR="008B4DB3" w:rsidRPr="00F91D93">
        <w:rPr>
          <w:b/>
          <w:sz w:val="22"/>
          <w:szCs w:val="22"/>
        </w:rPr>
        <w:t>alendářních dní</w:t>
      </w:r>
      <w:r w:rsidR="008B4DB3" w:rsidRPr="00F91D93">
        <w:rPr>
          <w:sz w:val="22"/>
          <w:szCs w:val="22"/>
        </w:rPr>
        <w:t xml:space="preserve"> od výzvy objednatele, kterou zpracuje a zašle objednatel bez zbytečného odkladu po nabytí</w:t>
      </w:r>
      <w:r w:rsidR="008B4DB3">
        <w:rPr>
          <w:sz w:val="22"/>
          <w:szCs w:val="22"/>
        </w:rPr>
        <w:t xml:space="preserve"> právní moci stavebního povolení, </w:t>
      </w:r>
      <w:r w:rsidR="008B4DB3" w:rsidRPr="008B4DB3">
        <w:rPr>
          <w:sz w:val="22"/>
          <w:szCs w:val="22"/>
        </w:rPr>
        <w:t>předá zhotovitel objednateli zpracovanou PD DP</w:t>
      </w:r>
      <w:r w:rsidR="008B4DB3">
        <w:rPr>
          <w:sz w:val="22"/>
          <w:szCs w:val="22"/>
        </w:rPr>
        <w:t>S</w:t>
      </w:r>
      <w:r w:rsidR="008B4DB3" w:rsidRPr="008B4DB3">
        <w:rPr>
          <w:sz w:val="22"/>
          <w:szCs w:val="22"/>
        </w:rPr>
        <w:t xml:space="preserve">, vč. kompletní dokladové části. </w:t>
      </w:r>
    </w:p>
    <w:p w14:paraId="652E4E64" w14:textId="2F51BCBC" w:rsidR="009172D8" w:rsidRPr="008B4DB3" w:rsidRDefault="008B4DB3" w:rsidP="008B4DB3">
      <w:pPr>
        <w:pStyle w:val="Zkladntext"/>
        <w:spacing w:before="90" w:after="0"/>
        <w:ind w:left="1134"/>
        <w:jc w:val="both"/>
        <w:rPr>
          <w:sz w:val="22"/>
          <w:szCs w:val="22"/>
        </w:rPr>
      </w:pPr>
      <w:r w:rsidRPr="008B4DB3">
        <w:rPr>
          <w:sz w:val="22"/>
          <w:szCs w:val="22"/>
        </w:rPr>
        <w:t xml:space="preserve">Výzvu objednatel zašle na emailovou adresu zhotovitele: </w:t>
      </w:r>
      <w:permStart w:id="1955351182" w:edGrp="everyone"/>
      <w:r w:rsidRPr="008B4DB3">
        <w:rPr>
          <w:i/>
          <w:color w:val="00B0F0"/>
          <w:sz w:val="22"/>
          <w:szCs w:val="22"/>
        </w:rPr>
        <w:t>(POZN.: doplní dodavatel. Poté poznámku vymažte).</w:t>
      </w:r>
      <w:permEnd w:id="1955351182"/>
    </w:p>
    <w:p w14:paraId="7020CAF0" w14:textId="7AB59FAF" w:rsidR="00D86B77" w:rsidRDefault="008B4DB3" w:rsidP="004139EB">
      <w:pPr>
        <w:pStyle w:val="Zkladntext"/>
        <w:numPr>
          <w:ilvl w:val="0"/>
          <w:numId w:val="12"/>
        </w:numPr>
        <w:spacing w:before="90" w:after="0"/>
        <w:ind w:left="709" w:hanging="283"/>
        <w:jc w:val="both"/>
        <w:rPr>
          <w:sz w:val="22"/>
          <w:szCs w:val="22"/>
        </w:rPr>
      </w:pPr>
      <w:r w:rsidRPr="000E1743">
        <w:rPr>
          <w:b/>
          <w:sz w:val="22"/>
          <w:szCs w:val="22"/>
        </w:rPr>
        <w:t>„</w:t>
      </w:r>
      <w:r w:rsidR="004003ED" w:rsidRPr="008E49B3">
        <w:rPr>
          <w:b/>
          <w:sz w:val="22"/>
          <w:szCs w:val="22"/>
        </w:rPr>
        <w:t>Areál autobusy Hranečník – Hala II - Rekonstrukce střechy</w:t>
      </w:r>
      <w:r w:rsidRPr="000E1743">
        <w:rPr>
          <w:b/>
          <w:sz w:val="22"/>
          <w:szCs w:val="22"/>
        </w:rPr>
        <w:t>“</w:t>
      </w:r>
      <w:r w:rsidR="004003ED">
        <w:rPr>
          <w:b/>
          <w:sz w:val="22"/>
          <w:szCs w:val="22"/>
        </w:rPr>
        <w:t xml:space="preserve"> </w:t>
      </w:r>
      <w:r w:rsidR="004003ED">
        <w:rPr>
          <w:sz w:val="22"/>
          <w:szCs w:val="22"/>
        </w:rPr>
        <w:t>- d</w:t>
      </w:r>
      <w:r w:rsidR="004003ED" w:rsidRPr="00F91D93">
        <w:rPr>
          <w:sz w:val="22"/>
          <w:szCs w:val="22"/>
        </w:rPr>
        <w:t xml:space="preserve">o </w:t>
      </w:r>
      <w:r w:rsidR="004003ED" w:rsidRPr="00D86B77">
        <w:rPr>
          <w:b/>
          <w:sz w:val="22"/>
          <w:szCs w:val="22"/>
        </w:rPr>
        <w:t>2</w:t>
      </w:r>
      <w:r w:rsidR="004003ED">
        <w:rPr>
          <w:b/>
          <w:sz w:val="22"/>
          <w:szCs w:val="22"/>
        </w:rPr>
        <w:t>1</w:t>
      </w:r>
      <w:r w:rsidR="004003ED" w:rsidRPr="007D2BE4">
        <w:rPr>
          <w:b/>
          <w:sz w:val="22"/>
          <w:szCs w:val="22"/>
        </w:rPr>
        <w:t xml:space="preserve">0 </w:t>
      </w:r>
      <w:r w:rsidR="004003ED" w:rsidRPr="00F91D93">
        <w:rPr>
          <w:b/>
          <w:sz w:val="22"/>
          <w:szCs w:val="22"/>
        </w:rPr>
        <w:t>kalendářních dní</w:t>
      </w:r>
      <w:r w:rsidR="004003ED" w:rsidRPr="00F91D93">
        <w:rPr>
          <w:sz w:val="22"/>
          <w:szCs w:val="22"/>
        </w:rPr>
        <w:t xml:space="preserve"> od výzvy objednatele, kterou zpracuje a zašle objednatel bez zbytečného odkladu po nabytí účinnosti této smlouvy, předá zhotovitel objednateli zpracovanou PD</w:t>
      </w:r>
      <w:r w:rsidR="004003ED">
        <w:rPr>
          <w:sz w:val="22"/>
          <w:szCs w:val="22"/>
        </w:rPr>
        <w:t xml:space="preserve"> (DSP + DPS)</w:t>
      </w:r>
      <w:r w:rsidR="004003ED" w:rsidRPr="00F91D93">
        <w:rPr>
          <w:sz w:val="22"/>
          <w:szCs w:val="22"/>
        </w:rPr>
        <w:t>, vč. kompletní dokladové části.</w:t>
      </w:r>
    </w:p>
    <w:p w14:paraId="7E783553" w14:textId="07B76273" w:rsidR="00D86B77" w:rsidRDefault="008B4DB3" w:rsidP="004003ED">
      <w:pPr>
        <w:pStyle w:val="Zkladntext"/>
        <w:spacing w:before="90" w:after="0"/>
        <w:ind w:left="709"/>
        <w:jc w:val="both"/>
        <w:rPr>
          <w:sz w:val="22"/>
          <w:szCs w:val="22"/>
        </w:rPr>
      </w:pPr>
      <w:r w:rsidRPr="008B4DB3">
        <w:rPr>
          <w:sz w:val="22"/>
          <w:szCs w:val="22"/>
        </w:rPr>
        <w:t>Výzvu objednatel zašle na emailovou adresu zhotovitele</w:t>
      </w:r>
      <w:permStart w:id="743904147" w:edGrp="everyone"/>
      <w:r w:rsidRPr="008B4DB3">
        <w:rPr>
          <w:sz w:val="22"/>
          <w:szCs w:val="22"/>
        </w:rPr>
        <w:t xml:space="preserve">: </w:t>
      </w:r>
      <w:r w:rsidRPr="008B4DB3">
        <w:rPr>
          <w:i/>
          <w:color w:val="00B0F0"/>
          <w:sz w:val="22"/>
          <w:szCs w:val="22"/>
        </w:rPr>
        <w:t>(POZN.: doplní dodavatel. Poté poznámku vymažte).</w:t>
      </w:r>
      <w:permEnd w:id="743904147"/>
    </w:p>
    <w:p w14:paraId="57F8E1BF" w14:textId="51E2DB84" w:rsidR="00087612" w:rsidRDefault="00087612" w:rsidP="004139EB">
      <w:pPr>
        <w:pStyle w:val="Zkladntext"/>
        <w:numPr>
          <w:ilvl w:val="0"/>
          <w:numId w:val="12"/>
        </w:numPr>
        <w:spacing w:before="90" w:after="0"/>
        <w:ind w:left="709" w:hanging="283"/>
        <w:jc w:val="both"/>
        <w:rPr>
          <w:sz w:val="22"/>
          <w:szCs w:val="22"/>
        </w:rPr>
      </w:pPr>
      <w:r>
        <w:rPr>
          <w:b/>
          <w:sz w:val="22"/>
          <w:szCs w:val="22"/>
        </w:rPr>
        <w:t>„</w:t>
      </w:r>
      <w:r w:rsidR="004003ED">
        <w:rPr>
          <w:b/>
          <w:sz w:val="22"/>
          <w:szCs w:val="22"/>
        </w:rPr>
        <w:t>Areál autobusy Hranečník – Hala I – Rekonstrukce sprchových koutů a kanalizace</w:t>
      </w:r>
      <w:r w:rsidRPr="00377624">
        <w:rPr>
          <w:b/>
          <w:sz w:val="22"/>
          <w:szCs w:val="22"/>
        </w:rPr>
        <w:t>“</w:t>
      </w:r>
      <w:r w:rsidR="00741D3A" w:rsidRPr="00741D3A">
        <w:rPr>
          <w:sz w:val="22"/>
          <w:szCs w:val="22"/>
        </w:rPr>
        <w:t xml:space="preserve"> </w:t>
      </w:r>
      <w:r w:rsidR="007E295D">
        <w:rPr>
          <w:sz w:val="22"/>
          <w:szCs w:val="22"/>
        </w:rPr>
        <w:t xml:space="preserve">- </w:t>
      </w:r>
      <w:r w:rsidR="00741D3A">
        <w:rPr>
          <w:sz w:val="22"/>
          <w:szCs w:val="22"/>
        </w:rPr>
        <w:t>d</w:t>
      </w:r>
      <w:r w:rsidR="00741D3A" w:rsidRPr="00F91D93">
        <w:rPr>
          <w:sz w:val="22"/>
          <w:szCs w:val="22"/>
        </w:rPr>
        <w:t xml:space="preserve">o </w:t>
      </w:r>
      <w:r w:rsidR="004003ED" w:rsidRPr="004003ED">
        <w:rPr>
          <w:b/>
          <w:sz w:val="22"/>
          <w:szCs w:val="22"/>
        </w:rPr>
        <w:t>9</w:t>
      </w:r>
      <w:r w:rsidR="00741D3A" w:rsidRPr="004003ED">
        <w:rPr>
          <w:b/>
          <w:sz w:val="22"/>
          <w:szCs w:val="22"/>
        </w:rPr>
        <w:t>0</w:t>
      </w:r>
      <w:r w:rsidR="00741D3A" w:rsidRPr="007D2BE4">
        <w:rPr>
          <w:b/>
          <w:sz w:val="22"/>
          <w:szCs w:val="22"/>
        </w:rPr>
        <w:t xml:space="preserve"> </w:t>
      </w:r>
      <w:r w:rsidR="00741D3A" w:rsidRPr="00F91D93">
        <w:rPr>
          <w:b/>
          <w:sz w:val="22"/>
          <w:szCs w:val="22"/>
        </w:rPr>
        <w:t>kalendářních dní</w:t>
      </w:r>
      <w:r w:rsidR="00741D3A" w:rsidRPr="00F91D93">
        <w:rPr>
          <w:sz w:val="22"/>
          <w:szCs w:val="22"/>
        </w:rPr>
        <w:t xml:space="preserve"> od výzvy objednatele, kterou zpracuje a zašle objednatel bez zbytečného odkladu po nabytí účinnosti této smlouvy, předá zhotovitel objednateli zpracovanou PD</w:t>
      </w:r>
      <w:r w:rsidR="00741D3A">
        <w:rPr>
          <w:sz w:val="22"/>
          <w:szCs w:val="22"/>
        </w:rPr>
        <w:t xml:space="preserve"> DPS</w:t>
      </w:r>
      <w:r w:rsidR="00741D3A" w:rsidRPr="00F91D93">
        <w:rPr>
          <w:sz w:val="22"/>
          <w:szCs w:val="22"/>
        </w:rPr>
        <w:t>, vč. kompletní dokladové části.</w:t>
      </w:r>
    </w:p>
    <w:p w14:paraId="1EBB151E" w14:textId="72239BB2" w:rsidR="00087612" w:rsidRDefault="00087612" w:rsidP="00741D3A">
      <w:pPr>
        <w:pStyle w:val="Zkladntext"/>
        <w:spacing w:before="90" w:after="0"/>
        <w:ind w:left="709"/>
        <w:jc w:val="both"/>
        <w:rPr>
          <w:sz w:val="22"/>
          <w:szCs w:val="22"/>
        </w:rPr>
      </w:pPr>
      <w:r w:rsidRPr="00087612">
        <w:rPr>
          <w:sz w:val="22"/>
          <w:szCs w:val="22"/>
        </w:rPr>
        <w:t xml:space="preserve">Výzvu objednatel zašle na emailovou adresu zhotovitele: </w:t>
      </w:r>
      <w:permStart w:id="538449147" w:edGrp="everyone"/>
      <w:r w:rsidRPr="00087612">
        <w:rPr>
          <w:i/>
          <w:color w:val="00B0F0"/>
          <w:sz w:val="22"/>
          <w:szCs w:val="22"/>
        </w:rPr>
        <w:t>(POZN.: doplní dodavatel. Poté poznámku vymažte).</w:t>
      </w:r>
      <w:permEnd w:id="538449147"/>
    </w:p>
    <w:p w14:paraId="34DB66FB" w14:textId="3792FA6D" w:rsidR="00507C06" w:rsidRDefault="00507C06" w:rsidP="00B4131B">
      <w:pPr>
        <w:pStyle w:val="Zkladntext"/>
        <w:spacing w:before="90" w:after="0"/>
        <w:ind w:left="426"/>
        <w:jc w:val="both"/>
        <w:rPr>
          <w:sz w:val="22"/>
          <w:szCs w:val="22"/>
        </w:rPr>
      </w:pPr>
      <w:r>
        <w:rPr>
          <w:sz w:val="22"/>
          <w:szCs w:val="22"/>
        </w:rPr>
        <w:t>Objednatel zašle Výzvu k zahájení realizace předmětu plnění, zpracování projektových dokumentací, v rozsahu předmětu plnění dle kapitoly II., bod 2, pro každou projektovou dokumentaci samostatně.</w:t>
      </w:r>
    </w:p>
    <w:p w14:paraId="0C8E2B03" w14:textId="4C27FB2A" w:rsidR="001C0890" w:rsidRPr="00E639BF" w:rsidRDefault="0056556A" w:rsidP="00B4131B">
      <w:pPr>
        <w:pStyle w:val="Zkladntext"/>
        <w:spacing w:before="90" w:after="0"/>
        <w:ind w:left="426"/>
        <w:jc w:val="both"/>
        <w:rPr>
          <w:sz w:val="22"/>
          <w:szCs w:val="22"/>
        </w:rPr>
      </w:pPr>
      <w:r w:rsidRPr="00E639BF">
        <w:rPr>
          <w:sz w:val="22"/>
          <w:szCs w:val="22"/>
        </w:rPr>
        <w:t>Uveden</w:t>
      </w:r>
      <w:r w:rsidR="00BF1EE1" w:rsidRPr="00E639BF">
        <w:rPr>
          <w:sz w:val="22"/>
          <w:szCs w:val="22"/>
        </w:rPr>
        <w:t>é</w:t>
      </w:r>
      <w:r w:rsidRPr="00E639BF">
        <w:rPr>
          <w:sz w:val="22"/>
          <w:szCs w:val="22"/>
        </w:rPr>
        <w:t xml:space="preserve"> termín</w:t>
      </w:r>
      <w:r w:rsidR="00BF1EE1" w:rsidRPr="00E639BF">
        <w:rPr>
          <w:sz w:val="22"/>
          <w:szCs w:val="22"/>
        </w:rPr>
        <w:t>y</w:t>
      </w:r>
      <w:r w:rsidRPr="00E639BF">
        <w:rPr>
          <w:sz w:val="22"/>
          <w:szCs w:val="22"/>
        </w:rPr>
        <w:t xml:space="preserve"> plnění v kalendářních dnech platí za předpokladu, že objednatel vydá souhlasné stanovisko </w:t>
      </w:r>
      <w:r w:rsidR="00651951" w:rsidRPr="00E639BF">
        <w:rPr>
          <w:sz w:val="22"/>
          <w:szCs w:val="22"/>
        </w:rPr>
        <w:t>k</w:t>
      </w:r>
      <w:r w:rsidR="00E639BF">
        <w:rPr>
          <w:sz w:val="22"/>
          <w:szCs w:val="22"/>
        </w:rPr>
        <w:t xml:space="preserve"> jednotlivým </w:t>
      </w:r>
      <w:r w:rsidR="00CB68A4" w:rsidRPr="00E639BF">
        <w:rPr>
          <w:sz w:val="22"/>
          <w:szCs w:val="22"/>
        </w:rPr>
        <w:t>PD</w:t>
      </w:r>
      <w:r w:rsidR="00E639BF">
        <w:rPr>
          <w:sz w:val="22"/>
          <w:szCs w:val="22"/>
        </w:rPr>
        <w:t>,</w:t>
      </w:r>
      <w:r w:rsidR="00A26BD9" w:rsidRPr="00E639BF">
        <w:rPr>
          <w:sz w:val="22"/>
          <w:szCs w:val="22"/>
        </w:rPr>
        <w:t xml:space="preserve"> </w:t>
      </w:r>
      <w:r w:rsidR="00615F21" w:rsidRPr="00E639BF">
        <w:rPr>
          <w:sz w:val="22"/>
          <w:szCs w:val="22"/>
        </w:rPr>
        <w:t xml:space="preserve">viz </w:t>
      </w:r>
      <w:r w:rsidR="0082170E">
        <w:rPr>
          <w:sz w:val="22"/>
          <w:szCs w:val="22"/>
        </w:rPr>
        <w:t>Příloha č. 1 Požadavky na vyhotovení projektových dokumentací této smlouvy</w:t>
      </w:r>
      <w:r w:rsidR="00E639BF">
        <w:rPr>
          <w:sz w:val="22"/>
          <w:szCs w:val="22"/>
        </w:rPr>
        <w:t xml:space="preserve">, </w:t>
      </w:r>
      <w:r w:rsidR="00615F21" w:rsidRPr="00E639BF">
        <w:rPr>
          <w:sz w:val="22"/>
          <w:szCs w:val="22"/>
        </w:rPr>
        <w:t xml:space="preserve">odstavec </w:t>
      </w:r>
      <w:proofErr w:type="gramStart"/>
      <w:r w:rsidR="0082170E" w:rsidRPr="00E9709D">
        <w:rPr>
          <w:sz w:val="22"/>
          <w:szCs w:val="22"/>
        </w:rPr>
        <w:t>A.</w:t>
      </w:r>
      <w:r w:rsidR="00E9709D" w:rsidRPr="00E9709D">
        <w:rPr>
          <w:sz w:val="22"/>
          <w:szCs w:val="22"/>
        </w:rPr>
        <w:t>4</w:t>
      </w:r>
      <w:r w:rsidR="0082170E" w:rsidRPr="00E9709D">
        <w:rPr>
          <w:sz w:val="22"/>
          <w:szCs w:val="22"/>
        </w:rPr>
        <w:t>, B.3, C.</w:t>
      </w:r>
      <w:proofErr w:type="gramEnd"/>
      <w:r w:rsidR="0082170E" w:rsidRPr="00E9709D">
        <w:rPr>
          <w:sz w:val="22"/>
          <w:szCs w:val="22"/>
        </w:rPr>
        <w:t>4, D.4, E.</w:t>
      </w:r>
      <w:r w:rsidR="007E295D" w:rsidRPr="00E9709D">
        <w:rPr>
          <w:sz w:val="22"/>
          <w:szCs w:val="22"/>
        </w:rPr>
        <w:t>3</w:t>
      </w:r>
      <w:r w:rsidRPr="00E9709D">
        <w:rPr>
          <w:sz w:val="22"/>
          <w:szCs w:val="22"/>
        </w:rPr>
        <w:t>,</w:t>
      </w:r>
      <w:r w:rsidRPr="00E639BF">
        <w:rPr>
          <w:sz w:val="22"/>
          <w:szCs w:val="22"/>
        </w:rPr>
        <w:t xml:space="preserve"> bez dalších požadavků na dodatečné změny</w:t>
      </w:r>
      <w:r w:rsidR="001C0890" w:rsidRPr="00E639BF">
        <w:rPr>
          <w:sz w:val="22"/>
          <w:szCs w:val="22"/>
        </w:rPr>
        <w:t>/</w:t>
      </w:r>
      <w:r w:rsidRPr="00E639BF">
        <w:rPr>
          <w:sz w:val="22"/>
          <w:szCs w:val="22"/>
        </w:rPr>
        <w:t>dopracování/doplnění p</w:t>
      </w:r>
      <w:r w:rsidR="00462F6E" w:rsidRPr="00E639BF">
        <w:rPr>
          <w:sz w:val="22"/>
          <w:szCs w:val="22"/>
        </w:rPr>
        <w:t>ředmětu plnění, dle kapitoly II</w:t>
      </w:r>
      <w:r w:rsidRPr="00E639BF">
        <w:rPr>
          <w:sz w:val="22"/>
          <w:szCs w:val="22"/>
        </w:rPr>
        <w:t xml:space="preserve">. </w:t>
      </w:r>
    </w:p>
    <w:p w14:paraId="4514BE86" w14:textId="77777777" w:rsidR="0056556A" w:rsidRPr="00F91D93" w:rsidRDefault="0056556A" w:rsidP="00B4131B">
      <w:pPr>
        <w:pStyle w:val="Zkladntext"/>
        <w:spacing w:before="90" w:after="0"/>
        <w:ind w:left="426"/>
        <w:jc w:val="both"/>
        <w:rPr>
          <w:sz w:val="22"/>
          <w:szCs w:val="22"/>
        </w:rPr>
      </w:pPr>
      <w:r w:rsidRPr="00E639BF">
        <w:rPr>
          <w:sz w:val="22"/>
          <w:szCs w:val="22"/>
        </w:rPr>
        <w:t>V případě, že objednatel bude</w:t>
      </w:r>
      <w:r w:rsidR="001C0890" w:rsidRPr="00E639BF">
        <w:rPr>
          <w:sz w:val="22"/>
          <w:szCs w:val="22"/>
        </w:rPr>
        <w:t xml:space="preserve"> </w:t>
      </w:r>
      <w:r w:rsidRPr="00E639BF">
        <w:rPr>
          <w:sz w:val="22"/>
          <w:szCs w:val="22"/>
        </w:rPr>
        <w:t>v rámci svého souhrnného stanoviska požadovat dodatečné změny</w:t>
      </w:r>
      <w:r w:rsidR="001C0890" w:rsidRPr="00E639BF">
        <w:rPr>
          <w:sz w:val="22"/>
          <w:szCs w:val="22"/>
        </w:rPr>
        <w:t xml:space="preserve">/dopracování/doplnění </w:t>
      </w:r>
      <w:r w:rsidR="00426206" w:rsidRPr="00E639BF">
        <w:rPr>
          <w:sz w:val="22"/>
          <w:szCs w:val="22"/>
        </w:rPr>
        <w:t>rozsahu</w:t>
      </w:r>
      <w:r w:rsidR="00220DC9" w:rsidRPr="00E639BF">
        <w:rPr>
          <w:sz w:val="22"/>
          <w:szCs w:val="22"/>
        </w:rPr>
        <w:t xml:space="preserve"> předmětu plnění kapitoly II. t</w:t>
      </w:r>
      <w:r w:rsidR="00CB68A4" w:rsidRPr="00E639BF">
        <w:rPr>
          <w:sz w:val="22"/>
          <w:szCs w:val="22"/>
        </w:rPr>
        <w:t>éto smlouvy</w:t>
      </w:r>
      <w:r w:rsidR="001C0890" w:rsidRPr="00E639BF">
        <w:rPr>
          <w:sz w:val="22"/>
          <w:szCs w:val="22"/>
        </w:rPr>
        <w:t xml:space="preserve">, </w:t>
      </w:r>
      <w:r w:rsidRPr="00E639BF">
        <w:rPr>
          <w:sz w:val="22"/>
          <w:szCs w:val="22"/>
        </w:rPr>
        <w:t>posouvá se sjednaný termín plnění o adekvátní počet dní</w:t>
      </w:r>
      <w:r w:rsidR="001C0890" w:rsidRPr="00E639BF">
        <w:rPr>
          <w:sz w:val="22"/>
          <w:szCs w:val="22"/>
        </w:rPr>
        <w:t xml:space="preserve"> – kterým je počet požadavků objednatele násobený 5</w:t>
      </w:r>
      <w:r w:rsidR="001B5D67" w:rsidRPr="00E639BF">
        <w:rPr>
          <w:sz w:val="22"/>
          <w:szCs w:val="22"/>
        </w:rPr>
        <w:t xml:space="preserve"> </w:t>
      </w:r>
      <w:r w:rsidR="001C0890" w:rsidRPr="00E639BF">
        <w:rPr>
          <w:sz w:val="22"/>
          <w:szCs w:val="22"/>
        </w:rPr>
        <w:t>kalendářními dny</w:t>
      </w:r>
      <w:r w:rsidR="00431B11" w:rsidRPr="00E639BF">
        <w:rPr>
          <w:sz w:val="22"/>
          <w:szCs w:val="22"/>
        </w:rPr>
        <w:t xml:space="preserve">, nebude-li v rámci jednání o využití opčního práva dle </w:t>
      </w:r>
      <w:r w:rsidR="00BC68CE" w:rsidRPr="00E639BF">
        <w:rPr>
          <w:sz w:val="22"/>
          <w:szCs w:val="22"/>
        </w:rPr>
        <w:t>kapitoly</w:t>
      </w:r>
      <w:r w:rsidR="00431B11" w:rsidRPr="00E639BF">
        <w:rPr>
          <w:sz w:val="22"/>
          <w:szCs w:val="22"/>
        </w:rPr>
        <w:t xml:space="preserve"> IV.</w:t>
      </w:r>
      <w:r w:rsidR="00BC68CE" w:rsidRPr="00E639BF">
        <w:rPr>
          <w:sz w:val="22"/>
          <w:szCs w:val="22"/>
        </w:rPr>
        <w:t xml:space="preserve">, odstavec </w:t>
      </w:r>
      <w:r w:rsidR="00431B11" w:rsidRPr="00E639BF">
        <w:rPr>
          <w:sz w:val="22"/>
          <w:szCs w:val="22"/>
        </w:rPr>
        <w:t>1</w:t>
      </w:r>
      <w:r w:rsidR="00426206" w:rsidRPr="00E639BF">
        <w:rPr>
          <w:sz w:val="22"/>
          <w:szCs w:val="22"/>
        </w:rPr>
        <w:t xml:space="preserve"> </w:t>
      </w:r>
      <w:r w:rsidR="00431B11" w:rsidRPr="00E639BF">
        <w:rPr>
          <w:sz w:val="22"/>
          <w:szCs w:val="22"/>
        </w:rPr>
        <w:t>dohodnuto jinak</w:t>
      </w:r>
      <w:r w:rsidR="001C0890" w:rsidRPr="00E639BF">
        <w:rPr>
          <w:sz w:val="22"/>
          <w:szCs w:val="22"/>
        </w:rPr>
        <w:t>.</w:t>
      </w:r>
      <w:r w:rsidR="00431B11" w:rsidRPr="00F91D93">
        <w:rPr>
          <w:sz w:val="22"/>
          <w:szCs w:val="22"/>
        </w:rPr>
        <w:t xml:space="preserve"> </w:t>
      </w:r>
      <w:r w:rsidR="001C0890" w:rsidRPr="00F91D93">
        <w:rPr>
          <w:sz w:val="22"/>
          <w:szCs w:val="22"/>
        </w:rPr>
        <w:t xml:space="preserve"> </w:t>
      </w:r>
    </w:p>
    <w:p w14:paraId="47DDE981" w14:textId="7EDF0E14" w:rsidR="003A142A" w:rsidRPr="00F91D93" w:rsidRDefault="00906E18" w:rsidP="00A014EC">
      <w:pPr>
        <w:pStyle w:val="Zkladntext"/>
        <w:numPr>
          <w:ilvl w:val="0"/>
          <w:numId w:val="4"/>
        </w:numPr>
        <w:spacing w:before="90" w:after="0"/>
        <w:ind w:left="425" w:hanging="425"/>
        <w:jc w:val="both"/>
        <w:rPr>
          <w:b/>
          <w:sz w:val="22"/>
          <w:szCs w:val="22"/>
        </w:rPr>
      </w:pPr>
      <w:r w:rsidRPr="00F91D93">
        <w:rPr>
          <w:sz w:val="22"/>
          <w:szCs w:val="22"/>
        </w:rPr>
        <w:t xml:space="preserve">Místem předání díla se sjednává </w:t>
      </w:r>
      <w:r w:rsidR="006B7322" w:rsidRPr="00F91D93">
        <w:rPr>
          <w:sz w:val="22"/>
          <w:szCs w:val="22"/>
        </w:rPr>
        <w:t xml:space="preserve">u objednatele, </w:t>
      </w:r>
      <w:r w:rsidRPr="00F91D93">
        <w:rPr>
          <w:sz w:val="22"/>
          <w:szCs w:val="22"/>
        </w:rPr>
        <w:t>Poděbradova 494/2, 702 00 Ostrava</w:t>
      </w:r>
      <w:r w:rsidR="00E834DC" w:rsidRPr="00F91D93">
        <w:rPr>
          <w:sz w:val="22"/>
          <w:szCs w:val="22"/>
        </w:rPr>
        <w:t>,</w:t>
      </w:r>
      <w:r w:rsidRPr="00F91D93">
        <w:rPr>
          <w:sz w:val="22"/>
          <w:szCs w:val="22"/>
        </w:rPr>
        <w:t xml:space="preserve"> Moravská Ostrava. Předání bude provedeno osobně.</w:t>
      </w:r>
    </w:p>
    <w:p w14:paraId="6C9588BB" w14:textId="1E47CF25" w:rsidR="00DF01C8" w:rsidRPr="00DF01C8" w:rsidRDefault="0086170A" w:rsidP="00A014EC">
      <w:pPr>
        <w:pStyle w:val="Zkladntext"/>
        <w:numPr>
          <w:ilvl w:val="0"/>
          <w:numId w:val="4"/>
        </w:numPr>
        <w:spacing w:before="90" w:after="0"/>
        <w:ind w:left="425" w:hanging="425"/>
        <w:jc w:val="both"/>
        <w:rPr>
          <w:b/>
          <w:sz w:val="22"/>
          <w:szCs w:val="22"/>
        </w:rPr>
      </w:pPr>
      <w:r w:rsidRPr="00F91D93">
        <w:rPr>
          <w:sz w:val="22"/>
          <w:szCs w:val="22"/>
        </w:rPr>
        <w:t>Plnění díla</w:t>
      </w:r>
      <w:r w:rsidR="00E639BF">
        <w:rPr>
          <w:sz w:val="22"/>
          <w:szCs w:val="22"/>
        </w:rPr>
        <w:t>, Výkon občasného autorského dozoru,</w:t>
      </w:r>
      <w:r w:rsidRPr="00F91D93">
        <w:rPr>
          <w:sz w:val="22"/>
          <w:szCs w:val="22"/>
        </w:rPr>
        <w:t xml:space="preserve"> dle kapitoly II, odstavce </w:t>
      </w:r>
      <w:r w:rsidR="00087612">
        <w:rPr>
          <w:sz w:val="22"/>
          <w:szCs w:val="22"/>
        </w:rPr>
        <w:t>7</w:t>
      </w:r>
      <w:r w:rsidRPr="00F91D93">
        <w:rPr>
          <w:sz w:val="22"/>
          <w:szCs w:val="22"/>
        </w:rPr>
        <w:t xml:space="preserve">, této smlouvy bude probíhat po dobu realizace stavby do vydání kolaudačního </w:t>
      </w:r>
      <w:r w:rsidR="00DF01C8">
        <w:rPr>
          <w:sz w:val="22"/>
          <w:szCs w:val="22"/>
        </w:rPr>
        <w:t>rozhodnutí/</w:t>
      </w:r>
      <w:r w:rsidRPr="00F91D93">
        <w:rPr>
          <w:sz w:val="22"/>
          <w:szCs w:val="22"/>
        </w:rPr>
        <w:t>souhlasu</w:t>
      </w:r>
      <w:r w:rsidR="00DF01C8">
        <w:rPr>
          <w:sz w:val="22"/>
          <w:szCs w:val="22"/>
        </w:rPr>
        <w:t>,</w:t>
      </w:r>
      <w:r w:rsidRPr="00F91D93">
        <w:rPr>
          <w:sz w:val="22"/>
          <w:szCs w:val="22"/>
        </w:rPr>
        <w:t xml:space="preserve"> </w:t>
      </w:r>
      <w:r w:rsidR="00DF01C8">
        <w:rPr>
          <w:sz w:val="22"/>
          <w:szCs w:val="22"/>
        </w:rPr>
        <w:t>nebo do dne předání a převzetí stavby objednatelem v případě, že se kolaudační rozhodnutí/souhlas na stavbu nevydává.</w:t>
      </w:r>
      <w:r w:rsidR="00DF01C8" w:rsidRPr="00F91D93">
        <w:rPr>
          <w:sz w:val="22"/>
          <w:szCs w:val="22"/>
        </w:rPr>
        <w:t xml:space="preserve"> </w:t>
      </w:r>
    </w:p>
    <w:p w14:paraId="427E4784" w14:textId="3A124CE6" w:rsidR="00DF01C8" w:rsidRDefault="0086170A" w:rsidP="00DF01C8">
      <w:pPr>
        <w:pStyle w:val="Zkladntext"/>
        <w:spacing w:before="90" w:after="0"/>
        <w:ind w:left="426"/>
        <w:jc w:val="both"/>
        <w:rPr>
          <w:sz w:val="22"/>
          <w:szCs w:val="22"/>
        </w:rPr>
      </w:pPr>
      <w:r w:rsidRPr="00F91D93">
        <w:rPr>
          <w:sz w:val="22"/>
          <w:szCs w:val="22"/>
        </w:rPr>
        <w:t>Objednatel vyzve zhotovitele k zahájení činnosti autorského dozoru 10 </w:t>
      </w:r>
      <w:r w:rsidR="0082170E">
        <w:rPr>
          <w:sz w:val="22"/>
          <w:szCs w:val="22"/>
        </w:rPr>
        <w:t xml:space="preserve">kalendářních </w:t>
      </w:r>
      <w:r w:rsidRPr="00F91D93">
        <w:rPr>
          <w:sz w:val="22"/>
          <w:szCs w:val="22"/>
        </w:rPr>
        <w:t>dnů před předáním staveniště zhotoviteli stavby.</w:t>
      </w:r>
    </w:p>
    <w:p w14:paraId="4F554379" w14:textId="77777777" w:rsidR="00DF01C8" w:rsidRPr="00F91D93" w:rsidRDefault="00DF01C8" w:rsidP="00DF01C8">
      <w:pPr>
        <w:pStyle w:val="Zkladntext"/>
        <w:spacing w:before="90" w:after="0"/>
        <w:ind w:left="426"/>
        <w:jc w:val="both"/>
        <w:rPr>
          <w:sz w:val="22"/>
          <w:szCs w:val="22"/>
        </w:rPr>
      </w:pPr>
    </w:p>
    <w:p w14:paraId="0557DC65" w14:textId="77777777" w:rsidR="003A142A" w:rsidRPr="001212ED" w:rsidRDefault="003B78A7" w:rsidP="00A014EC">
      <w:pPr>
        <w:pStyle w:val="Odstavecseseznamem"/>
        <w:numPr>
          <w:ilvl w:val="0"/>
          <w:numId w:val="9"/>
        </w:numPr>
        <w:ind w:left="426" w:hanging="426"/>
        <w:jc w:val="center"/>
        <w:rPr>
          <w:b/>
          <w:sz w:val="22"/>
          <w:szCs w:val="22"/>
        </w:rPr>
      </w:pPr>
      <w:r w:rsidRPr="001212ED">
        <w:rPr>
          <w:b/>
          <w:sz w:val="22"/>
          <w:szCs w:val="22"/>
        </w:rPr>
        <w:t>Platební a fakturační podmínky</w:t>
      </w:r>
    </w:p>
    <w:p w14:paraId="16AEC70A" w14:textId="77777777" w:rsidR="003A142A" w:rsidRPr="00F91D93" w:rsidRDefault="003B78A7" w:rsidP="00A014EC">
      <w:pPr>
        <w:numPr>
          <w:ilvl w:val="0"/>
          <w:numId w:val="5"/>
        </w:numPr>
        <w:tabs>
          <w:tab w:val="clear" w:pos="360"/>
        </w:tabs>
        <w:spacing w:before="90"/>
        <w:ind w:left="426" w:hanging="426"/>
        <w:jc w:val="both"/>
        <w:rPr>
          <w:sz w:val="22"/>
          <w:szCs w:val="22"/>
        </w:rPr>
      </w:pPr>
      <w:r w:rsidRPr="00F91D93">
        <w:rPr>
          <w:sz w:val="22"/>
          <w:szCs w:val="22"/>
        </w:rPr>
        <w:t xml:space="preserve">Objednatel prohlašuje, že </w:t>
      </w:r>
      <w:r w:rsidR="00E740EE" w:rsidRPr="00F91D93">
        <w:rPr>
          <w:sz w:val="22"/>
          <w:szCs w:val="22"/>
        </w:rPr>
        <w:t>m</w:t>
      </w:r>
      <w:r w:rsidR="003A142A" w:rsidRPr="00F91D93">
        <w:rPr>
          <w:sz w:val="22"/>
          <w:szCs w:val="22"/>
        </w:rPr>
        <w:t>á zajištěno financování celé akce.</w:t>
      </w:r>
    </w:p>
    <w:p w14:paraId="4A1694E3"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 xml:space="preserve">Objednatel se zavazuje </w:t>
      </w:r>
      <w:r w:rsidR="00CB147D" w:rsidRPr="00F91D93">
        <w:rPr>
          <w:sz w:val="22"/>
          <w:szCs w:val="22"/>
        </w:rPr>
        <w:t xml:space="preserve">za </w:t>
      </w:r>
      <w:r w:rsidR="004A70FA" w:rsidRPr="00F91D93">
        <w:rPr>
          <w:sz w:val="22"/>
          <w:szCs w:val="22"/>
        </w:rPr>
        <w:t xml:space="preserve">řádně a včas </w:t>
      </w:r>
      <w:r w:rsidRPr="00F91D93">
        <w:rPr>
          <w:sz w:val="22"/>
          <w:szCs w:val="22"/>
        </w:rPr>
        <w:t>zhotovené dílo zaplatit.</w:t>
      </w:r>
    </w:p>
    <w:p w14:paraId="5F5AA287"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 xml:space="preserve">Na realizaci tohoto díla </w:t>
      </w:r>
      <w:r w:rsidR="009D7FA8" w:rsidRPr="00F91D93">
        <w:rPr>
          <w:sz w:val="22"/>
          <w:szCs w:val="22"/>
        </w:rPr>
        <w:t xml:space="preserve">objednatel neposkytne </w:t>
      </w:r>
      <w:r w:rsidRPr="00F91D93">
        <w:rPr>
          <w:sz w:val="22"/>
          <w:szCs w:val="22"/>
        </w:rPr>
        <w:t>žádnou finanční zálohu.</w:t>
      </w:r>
    </w:p>
    <w:p w14:paraId="0D17C0C9" w14:textId="2047BA99" w:rsidR="008C3C00" w:rsidRPr="00F91D93" w:rsidRDefault="003A142A" w:rsidP="008C3C00">
      <w:pPr>
        <w:numPr>
          <w:ilvl w:val="0"/>
          <w:numId w:val="5"/>
        </w:numPr>
        <w:tabs>
          <w:tab w:val="clear" w:pos="360"/>
        </w:tabs>
        <w:spacing w:before="90"/>
        <w:ind w:left="426" w:hanging="426"/>
        <w:jc w:val="both"/>
        <w:rPr>
          <w:sz w:val="22"/>
          <w:szCs w:val="22"/>
        </w:rPr>
      </w:pPr>
      <w:r w:rsidRPr="00F91D93">
        <w:rPr>
          <w:sz w:val="22"/>
          <w:szCs w:val="22"/>
        </w:rPr>
        <w:t xml:space="preserve">Platbu za </w:t>
      </w:r>
      <w:r w:rsidR="00E06847" w:rsidRPr="00F91D93">
        <w:rPr>
          <w:sz w:val="22"/>
          <w:szCs w:val="22"/>
        </w:rPr>
        <w:t xml:space="preserve">provedené dílo </w:t>
      </w:r>
      <w:r w:rsidRPr="00F91D93">
        <w:rPr>
          <w:sz w:val="22"/>
          <w:szCs w:val="22"/>
        </w:rPr>
        <w:t xml:space="preserve">uskuteční objednatel na základě faktury – daňového dokladu. </w:t>
      </w:r>
      <w:r w:rsidR="008C3C00">
        <w:rPr>
          <w:sz w:val="22"/>
          <w:szCs w:val="22"/>
        </w:rPr>
        <w:t xml:space="preserve">Z hlediska fakturace ceny za PD bylo dílo rozděleno do </w:t>
      </w:r>
      <w:r w:rsidR="005F4E82">
        <w:rPr>
          <w:sz w:val="22"/>
          <w:szCs w:val="22"/>
        </w:rPr>
        <w:t>šesti</w:t>
      </w:r>
      <w:r w:rsidR="008C3C00">
        <w:rPr>
          <w:sz w:val="22"/>
          <w:szCs w:val="22"/>
        </w:rPr>
        <w:t xml:space="preserve"> částí (viz body i. až </w:t>
      </w:r>
      <w:proofErr w:type="spellStart"/>
      <w:r w:rsidR="008C3C00">
        <w:rPr>
          <w:sz w:val="22"/>
          <w:szCs w:val="22"/>
        </w:rPr>
        <w:t>vi</w:t>
      </w:r>
      <w:proofErr w:type="spellEnd"/>
      <w:r w:rsidR="008C3C00">
        <w:rPr>
          <w:sz w:val="22"/>
          <w:szCs w:val="22"/>
        </w:rPr>
        <w:t xml:space="preserve">. v tomto odstavci smlouvy). </w:t>
      </w:r>
      <w:r w:rsidR="008C3C00" w:rsidRPr="00F91D93">
        <w:rPr>
          <w:sz w:val="22"/>
          <w:szCs w:val="22"/>
        </w:rPr>
        <w:t>Faktura</w:t>
      </w:r>
      <w:r w:rsidR="008C3C00">
        <w:rPr>
          <w:sz w:val="22"/>
          <w:szCs w:val="22"/>
        </w:rPr>
        <w:t xml:space="preserve"> bude vystavena vždy pouze za příslušnou část díla dle rozdělení uvedeného níže v tomto odstavci smlouvy (body i. až </w:t>
      </w:r>
      <w:proofErr w:type="spellStart"/>
      <w:r w:rsidR="008C3C00">
        <w:rPr>
          <w:sz w:val="22"/>
          <w:szCs w:val="22"/>
        </w:rPr>
        <w:t>vi</w:t>
      </w:r>
      <w:proofErr w:type="spellEnd"/>
      <w:r w:rsidR="008C3C00">
        <w:rPr>
          <w:sz w:val="22"/>
          <w:szCs w:val="22"/>
        </w:rPr>
        <w:t>.). Faktura</w:t>
      </w:r>
      <w:r w:rsidR="008C3C00" w:rsidRPr="00F91D93">
        <w:rPr>
          <w:sz w:val="22"/>
          <w:szCs w:val="22"/>
        </w:rPr>
        <w:t xml:space="preserve"> bude vystavena zhotovitelem do 15 dnů ode dne uskutečnění zdanitelného plnění. Faktura bude vystavena ve dvou originálech.</w:t>
      </w:r>
    </w:p>
    <w:p w14:paraId="634B8D8C" w14:textId="77777777" w:rsidR="008C3C00" w:rsidRDefault="008C3C00" w:rsidP="008C3C00">
      <w:pPr>
        <w:spacing w:before="90"/>
        <w:ind w:firstLine="426"/>
        <w:jc w:val="both"/>
        <w:rPr>
          <w:sz w:val="22"/>
          <w:szCs w:val="22"/>
        </w:rPr>
      </w:pPr>
      <w:r w:rsidRPr="00F91D93">
        <w:rPr>
          <w:sz w:val="22"/>
          <w:szCs w:val="22"/>
        </w:rPr>
        <w:t>Dnem uskutečnění zdanitelného plnění bude</w:t>
      </w:r>
      <w:r>
        <w:rPr>
          <w:sz w:val="22"/>
          <w:szCs w:val="22"/>
        </w:rPr>
        <w:t>:</w:t>
      </w:r>
    </w:p>
    <w:p w14:paraId="64822C58" w14:textId="1D335E65" w:rsidR="008C3C00" w:rsidRDefault="008C3C00" w:rsidP="004139EB">
      <w:pPr>
        <w:pStyle w:val="Zkladntext"/>
        <w:numPr>
          <w:ilvl w:val="0"/>
          <w:numId w:val="21"/>
        </w:numPr>
        <w:spacing w:before="90" w:after="0"/>
        <w:jc w:val="both"/>
        <w:rPr>
          <w:sz w:val="22"/>
          <w:szCs w:val="22"/>
        </w:rPr>
      </w:pPr>
      <w:r w:rsidRPr="00F91D93">
        <w:rPr>
          <w:sz w:val="22"/>
          <w:szCs w:val="22"/>
        </w:rPr>
        <w:t xml:space="preserve">den předání a </w:t>
      </w:r>
      <w:r w:rsidRPr="008C3C00">
        <w:rPr>
          <w:sz w:val="22"/>
          <w:szCs w:val="22"/>
        </w:rPr>
        <w:t>převzetí PD A.</w:t>
      </w:r>
      <w:r w:rsidR="004003ED">
        <w:rPr>
          <w:sz w:val="22"/>
          <w:szCs w:val="22"/>
        </w:rPr>
        <w:t xml:space="preserve"> </w:t>
      </w:r>
      <w:r w:rsidR="004003ED" w:rsidRPr="004003ED">
        <w:rPr>
          <w:sz w:val="22"/>
          <w:szCs w:val="22"/>
        </w:rPr>
        <w:t>Areál tramvaje Moravská Ostrava – Hala vozovny – Rekonstrukce střechy</w:t>
      </w:r>
      <w:r w:rsidR="00FD1124">
        <w:rPr>
          <w:sz w:val="22"/>
          <w:szCs w:val="22"/>
        </w:rPr>
        <w:t xml:space="preserve"> ve stupni (DSP + DPS)</w:t>
      </w:r>
      <w:r w:rsidRPr="008C3C00">
        <w:rPr>
          <w:sz w:val="22"/>
          <w:szCs w:val="22"/>
        </w:rPr>
        <w:t>,</w:t>
      </w:r>
    </w:p>
    <w:p w14:paraId="70EC08CD" w14:textId="09825AFA" w:rsidR="008C3C00" w:rsidRDefault="008C3C00" w:rsidP="004139EB">
      <w:pPr>
        <w:pStyle w:val="Zkladntext"/>
        <w:numPr>
          <w:ilvl w:val="0"/>
          <w:numId w:val="21"/>
        </w:numPr>
        <w:spacing w:before="90" w:after="0"/>
        <w:ind w:left="924" w:hanging="357"/>
        <w:jc w:val="both"/>
        <w:rPr>
          <w:sz w:val="22"/>
          <w:szCs w:val="22"/>
        </w:rPr>
      </w:pPr>
      <w:r w:rsidRPr="00F91D93">
        <w:rPr>
          <w:sz w:val="22"/>
          <w:szCs w:val="22"/>
        </w:rPr>
        <w:lastRenderedPageBreak/>
        <w:t>den předání a převzetí PD</w:t>
      </w:r>
      <w:r>
        <w:rPr>
          <w:sz w:val="22"/>
          <w:szCs w:val="22"/>
        </w:rPr>
        <w:t xml:space="preserve"> B. </w:t>
      </w:r>
      <w:r w:rsidR="00FD1124" w:rsidRPr="00FD1124">
        <w:rPr>
          <w:sz w:val="22"/>
          <w:szCs w:val="22"/>
        </w:rPr>
        <w:t xml:space="preserve">Areál tramvaje Moravská Ostrava – Hala vozovny – Rekonstrukce ústředního vytápění </w:t>
      </w:r>
      <w:r w:rsidRPr="00FD1124">
        <w:rPr>
          <w:sz w:val="22"/>
          <w:szCs w:val="22"/>
        </w:rPr>
        <w:t>ve stupni DPS,</w:t>
      </w:r>
      <w:r w:rsidR="00FD1124">
        <w:rPr>
          <w:sz w:val="22"/>
          <w:szCs w:val="22"/>
        </w:rPr>
        <w:t xml:space="preserve"> </w:t>
      </w:r>
    </w:p>
    <w:p w14:paraId="2A1AA2B3" w14:textId="3C3F987C" w:rsidR="008C3C00" w:rsidRPr="008C3C00" w:rsidRDefault="008C3C00" w:rsidP="004139EB">
      <w:pPr>
        <w:pStyle w:val="Zkladntext"/>
        <w:numPr>
          <w:ilvl w:val="0"/>
          <w:numId w:val="21"/>
        </w:numPr>
        <w:spacing w:before="90" w:after="0"/>
        <w:ind w:left="924" w:hanging="357"/>
        <w:jc w:val="both"/>
        <w:rPr>
          <w:sz w:val="22"/>
          <w:szCs w:val="22"/>
        </w:rPr>
      </w:pPr>
      <w:r w:rsidRPr="00F91D93">
        <w:rPr>
          <w:sz w:val="22"/>
          <w:szCs w:val="22"/>
        </w:rPr>
        <w:t xml:space="preserve">den předání a </w:t>
      </w:r>
      <w:r w:rsidRPr="008C3C00">
        <w:rPr>
          <w:sz w:val="22"/>
          <w:szCs w:val="22"/>
        </w:rPr>
        <w:t xml:space="preserve">převzetí PD </w:t>
      </w:r>
      <w:proofErr w:type="gramStart"/>
      <w:r w:rsidRPr="008C3C00">
        <w:rPr>
          <w:sz w:val="22"/>
          <w:szCs w:val="22"/>
        </w:rPr>
        <w:t xml:space="preserve">C.1 </w:t>
      </w:r>
      <w:r w:rsidR="00FD1124" w:rsidRPr="00FD1124">
        <w:rPr>
          <w:sz w:val="22"/>
          <w:szCs w:val="22"/>
        </w:rPr>
        <w:t>Areál</w:t>
      </w:r>
      <w:proofErr w:type="gramEnd"/>
      <w:r w:rsidR="00FD1124" w:rsidRPr="00FD1124">
        <w:rPr>
          <w:sz w:val="22"/>
          <w:szCs w:val="22"/>
        </w:rPr>
        <w:t xml:space="preserve"> tramvaje Moravská Ostrava – Rekonstrukce budovy vrátnice a výpravny </w:t>
      </w:r>
      <w:r w:rsidRPr="00FD1124">
        <w:rPr>
          <w:sz w:val="22"/>
          <w:szCs w:val="22"/>
        </w:rPr>
        <w:t>ve stupni DSP,</w:t>
      </w:r>
    </w:p>
    <w:p w14:paraId="5AE07B2D" w14:textId="46815289" w:rsidR="008C3C00" w:rsidRPr="00FD1124" w:rsidRDefault="008C3C00" w:rsidP="004139EB">
      <w:pPr>
        <w:pStyle w:val="Zkladntext"/>
        <w:numPr>
          <w:ilvl w:val="0"/>
          <w:numId w:val="21"/>
        </w:numPr>
        <w:spacing w:before="90" w:after="0"/>
        <w:ind w:left="924" w:hanging="357"/>
        <w:jc w:val="both"/>
        <w:rPr>
          <w:sz w:val="22"/>
          <w:szCs w:val="22"/>
        </w:rPr>
      </w:pPr>
      <w:r>
        <w:rPr>
          <w:sz w:val="22"/>
          <w:szCs w:val="22"/>
        </w:rPr>
        <w:t xml:space="preserve">den předání a převzetí PD </w:t>
      </w:r>
      <w:proofErr w:type="gramStart"/>
      <w:r w:rsidRPr="008C3C00">
        <w:rPr>
          <w:sz w:val="22"/>
          <w:szCs w:val="22"/>
        </w:rPr>
        <w:t>C.</w:t>
      </w:r>
      <w:r>
        <w:rPr>
          <w:sz w:val="22"/>
          <w:szCs w:val="22"/>
        </w:rPr>
        <w:t>2</w:t>
      </w:r>
      <w:r w:rsidRPr="008C3C00">
        <w:rPr>
          <w:sz w:val="22"/>
          <w:szCs w:val="22"/>
        </w:rPr>
        <w:t xml:space="preserve"> </w:t>
      </w:r>
      <w:r w:rsidR="00FD1124" w:rsidRPr="00FD1124">
        <w:rPr>
          <w:sz w:val="22"/>
          <w:szCs w:val="22"/>
        </w:rPr>
        <w:t>Areál</w:t>
      </w:r>
      <w:proofErr w:type="gramEnd"/>
      <w:r w:rsidR="00FD1124" w:rsidRPr="00FD1124">
        <w:rPr>
          <w:sz w:val="22"/>
          <w:szCs w:val="22"/>
        </w:rPr>
        <w:t xml:space="preserve"> tramvaje Moravská Ostrava – Rekonstrukce budovy vrátnice a výpravny </w:t>
      </w:r>
      <w:r w:rsidRPr="00FD1124">
        <w:rPr>
          <w:sz w:val="22"/>
          <w:szCs w:val="22"/>
        </w:rPr>
        <w:t>ve stupni DPS,</w:t>
      </w:r>
    </w:p>
    <w:p w14:paraId="70E2587E" w14:textId="3784C824" w:rsidR="008C3C00" w:rsidRPr="008C3C00" w:rsidRDefault="008C3C00" w:rsidP="004139EB">
      <w:pPr>
        <w:pStyle w:val="Zkladntext"/>
        <w:numPr>
          <w:ilvl w:val="0"/>
          <w:numId w:val="21"/>
        </w:numPr>
        <w:spacing w:before="90" w:after="0"/>
        <w:ind w:left="924" w:hanging="357"/>
        <w:jc w:val="both"/>
        <w:rPr>
          <w:sz w:val="22"/>
          <w:szCs w:val="22"/>
        </w:rPr>
      </w:pPr>
      <w:r>
        <w:rPr>
          <w:sz w:val="22"/>
          <w:szCs w:val="22"/>
        </w:rPr>
        <w:t xml:space="preserve">den předání a </w:t>
      </w:r>
      <w:r w:rsidRPr="008C3C00">
        <w:rPr>
          <w:sz w:val="22"/>
          <w:szCs w:val="22"/>
        </w:rPr>
        <w:t xml:space="preserve">převzetí PD </w:t>
      </w:r>
      <w:r w:rsidRPr="00FD1124">
        <w:rPr>
          <w:sz w:val="22"/>
          <w:szCs w:val="22"/>
        </w:rPr>
        <w:t>D.</w:t>
      </w:r>
      <w:r w:rsidR="00FD1124" w:rsidRPr="00FD1124">
        <w:rPr>
          <w:sz w:val="22"/>
          <w:szCs w:val="22"/>
        </w:rPr>
        <w:t xml:space="preserve"> Areál autobusy Hranečník – Hala II - Rekonstrukce střechy</w:t>
      </w:r>
      <w:r w:rsidRPr="00FD1124">
        <w:rPr>
          <w:sz w:val="22"/>
          <w:szCs w:val="22"/>
        </w:rPr>
        <w:t xml:space="preserve"> ve stupni</w:t>
      </w:r>
      <w:r w:rsidRPr="008C3C00">
        <w:rPr>
          <w:sz w:val="22"/>
          <w:szCs w:val="22"/>
        </w:rPr>
        <w:t xml:space="preserve"> </w:t>
      </w:r>
      <w:r w:rsidR="00FD1124">
        <w:rPr>
          <w:sz w:val="22"/>
          <w:szCs w:val="22"/>
        </w:rPr>
        <w:t>(</w:t>
      </w:r>
      <w:r w:rsidRPr="008C3C00">
        <w:rPr>
          <w:sz w:val="22"/>
          <w:szCs w:val="22"/>
        </w:rPr>
        <w:t>DSP</w:t>
      </w:r>
      <w:r w:rsidR="00FD1124">
        <w:rPr>
          <w:sz w:val="22"/>
          <w:szCs w:val="22"/>
        </w:rPr>
        <w:t>+DPS)</w:t>
      </w:r>
      <w:r w:rsidRPr="008C3C00">
        <w:rPr>
          <w:sz w:val="22"/>
          <w:szCs w:val="22"/>
        </w:rPr>
        <w:t xml:space="preserve">, </w:t>
      </w:r>
    </w:p>
    <w:p w14:paraId="14666E62" w14:textId="601F28D3" w:rsidR="008C3C00" w:rsidRPr="00FD1124" w:rsidRDefault="008C3C00" w:rsidP="004139EB">
      <w:pPr>
        <w:pStyle w:val="Zkladntext"/>
        <w:numPr>
          <w:ilvl w:val="0"/>
          <w:numId w:val="21"/>
        </w:numPr>
        <w:spacing w:before="90" w:after="0"/>
        <w:ind w:left="924" w:hanging="357"/>
        <w:jc w:val="both"/>
        <w:rPr>
          <w:bCs/>
          <w:sz w:val="22"/>
          <w:szCs w:val="22"/>
        </w:rPr>
      </w:pPr>
      <w:r>
        <w:rPr>
          <w:bCs/>
          <w:sz w:val="22"/>
          <w:szCs w:val="22"/>
        </w:rPr>
        <w:t xml:space="preserve">den předání a </w:t>
      </w:r>
      <w:r w:rsidRPr="00291A6D">
        <w:rPr>
          <w:bCs/>
          <w:sz w:val="22"/>
          <w:szCs w:val="22"/>
        </w:rPr>
        <w:t>převzetí</w:t>
      </w:r>
      <w:r w:rsidR="007E295D">
        <w:rPr>
          <w:bCs/>
          <w:sz w:val="22"/>
          <w:szCs w:val="22"/>
        </w:rPr>
        <w:t xml:space="preserve"> </w:t>
      </w:r>
      <w:r w:rsidR="007E295D" w:rsidRPr="00FD1124">
        <w:rPr>
          <w:bCs/>
          <w:sz w:val="22"/>
          <w:szCs w:val="22"/>
        </w:rPr>
        <w:t>PD E.</w:t>
      </w:r>
      <w:r w:rsidR="00291A6D" w:rsidRPr="00FD1124">
        <w:rPr>
          <w:bCs/>
          <w:sz w:val="22"/>
          <w:szCs w:val="22"/>
        </w:rPr>
        <w:t xml:space="preserve"> </w:t>
      </w:r>
      <w:r w:rsidR="00FD1124" w:rsidRPr="00FD1124">
        <w:rPr>
          <w:sz w:val="22"/>
          <w:szCs w:val="22"/>
        </w:rPr>
        <w:t xml:space="preserve">Areál autobusy Hranečník – Hala I – Rekonstrukce sprchových koutů a kanalizace </w:t>
      </w:r>
      <w:r w:rsidR="00291A6D" w:rsidRPr="00FD1124">
        <w:rPr>
          <w:sz w:val="22"/>
          <w:szCs w:val="22"/>
        </w:rPr>
        <w:t xml:space="preserve">ve stupni </w:t>
      </w:r>
      <w:r w:rsidR="007E295D" w:rsidRPr="00FD1124">
        <w:rPr>
          <w:sz w:val="22"/>
          <w:szCs w:val="22"/>
        </w:rPr>
        <w:t>DP</w:t>
      </w:r>
      <w:r w:rsidR="00FD1124" w:rsidRPr="00FD1124">
        <w:rPr>
          <w:sz w:val="22"/>
          <w:szCs w:val="22"/>
        </w:rPr>
        <w:t>S</w:t>
      </w:r>
      <w:r w:rsidR="007E295D" w:rsidRPr="00FD1124">
        <w:rPr>
          <w:sz w:val="22"/>
          <w:szCs w:val="22"/>
        </w:rPr>
        <w:t>.</w:t>
      </w:r>
      <w:r w:rsidR="00291A6D" w:rsidRPr="00FD1124">
        <w:rPr>
          <w:sz w:val="22"/>
          <w:szCs w:val="22"/>
        </w:rPr>
        <w:t xml:space="preserve"> </w:t>
      </w:r>
    </w:p>
    <w:p w14:paraId="3319FB9F" w14:textId="7EDF9F48" w:rsidR="008C3C00" w:rsidRDefault="008C3C00" w:rsidP="008C3C00">
      <w:pPr>
        <w:numPr>
          <w:ilvl w:val="0"/>
          <w:numId w:val="5"/>
        </w:numPr>
        <w:tabs>
          <w:tab w:val="clear" w:pos="360"/>
        </w:tabs>
        <w:spacing w:before="90"/>
        <w:ind w:left="426" w:hanging="426"/>
        <w:jc w:val="both"/>
        <w:rPr>
          <w:sz w:val="22"/>
          <w:szCs w:val="22"/>
        </w:rPr>
      </w:pPr>
      <w:r w:rsidRPr="00F91D93">
        <w:rPr>
          <w:sz w:val="22"/>
          <w:szCs w:val="22"/>
        </w:rPr>
        <w:t xml:space="preserve">Nedílnou součástí faktur bude kopie příslušného oběma smluvními stranami potvrzeného Předávacího protokolu </w:t>
      </w:r>
      <w:r>
        <w:rPr>
          <w:sz w:val="22"/>
          <w:szCs w:val="22"/>
        </w:rPr>
        <w:t xml:space="preserve">jednotlivých stupňů </w:t>
      </w:r>
      <w:r w:rsidRPr="00F91D93">
        <w:rPr>
          <w:sz w:val="22"/>
          <w:szCs w:val="22"/>
        </w:rPr>
        <w:t>PD</w:t>
      </w:r>
      <w:r w:rsidR="00291A6D">
        <w:rPr>
          <w:sz w:val="22"/>
          <w:szCs w:val="22"/>
        </w:rPr>
        <w:t xml:space="preserve"> uvedených v </w:t>
      </w:r>
      <w:r>
        <w:rPr>
          <w:sz w:val="22"/>
          <w:szCs w:val="22"/>
        </w:rPr>
        <w:t xml:space="preserve">bodech i. až </w:t>
      </w:r>
      <w:proofErr w:type="spellStart"/>
      <w:r>
        <w:rPr>
          <w:sz w:val="22"/>
          <w:szCs w:val="22"/>
        </w:rPr>
        <w:t>vi</w:t>
      </w:r>
      <w:proofErr w:type="spellEnd"/>
      <w:r w:rsidR="00291A6D">
        <w:rPr>
          <w:sz w:val="22"/>
          <w:szCs w:val="22"/>
        </w:rPr>
        <w:t>.</w:t>
      </w:r>
      <w:r>
        <w:rPr>
          <w:sz w:val="22"/>
          <w:szCs w:val="22"/>
        </w:rPr>
        <w:t xml:space="preserve"> </w:t>
      </w:r>
    </w:p>
    <w:p w14:paraId="31CA5A0B" w14:textId="44300DE9" w:rsidR="00E71497" w:rsidRPr="00F91D93" w:rsidRDefault="00E71497" w:rsidP="00A014EC">
      <w:pPr>
        <w:numPr>
          <w:ilvl w:val="0"/>
          <w:numId w:val="5"/>
        </w:numPr>
        <w:tabs>
          <w:tab w:val="clear" w:pos="360"/>
        </w:tabs>
        <w:spacing w:before="90"/>
        <w:ind w:left="426" w:hanging="426"/>
        <w:jc w:val="both"/>
        <w:rPr>
          <w:sz w:val="22"/>
          <w:szCs w:val="22"/>
        </w:rPr>
      </w:pPr>
      <w:r w:rsidRPr="00F91D93">
        <w:rPr>
          <w:sz w:val="22"/>
          <w:szCs w:val="22"/>
        </w:rPr>
        <w:t xml:space="preserve">Splatnost faktury je 30 dnů </w:t>
      </w:r>
      <w:r w:rsidR="008C3C00">
        <w:rPr>
          <w:sz w:val="22"/>
          <w:szCs w:val="22"/>
        </w:rPr>
        <w:t xml:space="preserve">od doručení objednateli. </w:t>
      </w:r>
    </w:p>
    <w:p w14:paraId="7140B6AF" w14:textId="1778A139" w:rsidR="00E639BF" w:rsidRPr="00291A6D" w:rsidRDefault="00E639BF" w:rsidP="00A014EC">
      <w:pPr>
        <w:numPr>
          <w:ilvl w:val="0"/>
          <w:numId w:val="5"/>
        </w:numPr>
        <w:tabs>
          <w:tab w:val="clear" w:pos="360"/>
        </w:tabs>
        <w:spacing w:before="90"/>
        <w:ind w:left="426" w:hanging="426"/>
        <w:jc w:val="both"/>
        <w:rPr>
          <w:sz w:val="22"/>
          <w:szCs w:val="22"/>
        </w:rPr>
      </w:pPr>
      <w:r w:rsidRPr="00291A6D">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bod </w:t>
      </w:r>
      <w:r w:rsidR="00291A6D" w:rsidRPr="00291A6D">
        <w:rPr>
          <w:sz w:val="22"/>
          <w:szCs w:val="22"/>
        </w:rPr>
        <w:t>6</w:t>
      </w:r>
      <w:r w:rsidRPr="00291A6D">
        <w:rPr>
          <w:sz w:val="22"/>
          <w:szCs w:val="22"/>
        </w:rPr>
        <w:t xml:space="preserve"> a nová lhůta splatnosti začne plynout až doručením opravené či doplněné faktury – daňového dokladu zpět objednateli.</w:t>
      </w:r>
    </w:p>
    <w:p w14:paraId="4542B87C" w14:textId="5E3F961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Smluvní strany se dohodly na platb</w:t>
      </w:r>
      <w:r w:rsidR="0069506A" w:rsidRPr="00F91D93">
        <w:rPr>
          <w:sz w:val="22"/>
          <w:szCs w:val="22"/>
        </w:rPr>
        <w:t>ě</w:t>
      </w:r>
      <w:r w:rsidRPr="00F91D93">
        <w:rPr>
          <w:sz w:val="22"/>
          <w:szCs w:val="22"/>
        </w:rPr>
        <w:t xml:space="preserve"> formou bezhotovostního bankovního převodu na účty uvedené </w:t>
      </w:r>
      <w:r w:rsidR="00A9305B" w:rsidRPr="00F91D93">
        <w:rPr>
          <w:sz w:val="22"/>
          <w:szCs w:val="22"/>
        </w:rPr>
        <w:t>ve vystaven</w:t>
      </w:r>
      <w:r w:rsidR="0069506A" w:rsidRPr="00F91D93">
        <w:rPr>
          <w:sz w:val="22"/>
          <w:szCs w:val="22"/>
        </w:rPr>
        <w:t>é</w:t>
      </w:r>
      <w:r w:rsidR="00A9305B" w:rsidRPr="00F91D93">
        <w:rPr>
          <w:sz w:val="22"/>
          <w:szCs w:val="22"/>
        </w:rPr>
        <w:t xml:space="preserve"> faktu</w:t>
      </w:r>
      <w:r w:rsidR="0069506A" w:rsidRPr="00F91D93">
        <w:rPr>
          <w:sz w:val="22"/>
          <w:szCs w:val="22"/>
        </w:rPr>
        <w:t>ře</w:t>
      </w:r>
      <w:r w:rsidR="00A9305B" w:rsidRPr="00F91D93">
        <w:rPr>
          <w:sz w:val="22"/>
          <w:szCs w:val="22"/>
        </w:rPr>
        <w:t>.</w:t>
      </w:r>
      <w:r w:rsidR="00E71497">
        <w:rPr>
          <w:sz w:val="22"/>
          <w:szCs w:val="22"/>
        </w:rPr>
        <w:t xml:space="preserve"> </w:t>
      </w:r>
      <w:r w:rsidR="00E71497" w:rsidRPr="001B0F95">
        <w:rPr>
          <w:sz w:val="22"/>
          <w:szCs w:val="22"/>
        </w:rPr>
        <w:t xml:space="preserve">Bankovní účet, na který bude objednatelem placeno, musí být vždy bankovním účtem </w:t>
      </w:r>
      <w:r w:rsidR="00E71497">
        <w:rPr>
          <w:sz w:val="22"/>
          <w:szCs w:val="22"/>
        </w:rPr>
        <w:t>zhotovitele</w:t>
      </w:r>
      <w:r w:rsidR="00E71497" w:rsidRPr="001B0F95">
        <w:rPr>
          <w:sz w:val="22"/>
          <w:szCs w:val="22"/>
        </w:rPr>
        <w:t>.</w:t>
      </w:r>
    </w:p>
    <w:p w14:paraId="2BAC4816" w14:textId="77777777" w:rsidR="003A142A" w:rsidRPr="00F91D93" w:rsidRDefault="003A142A" w:rsidP="00A014EC">
      <w:pPr>
        <w:numPr>
          <w:ilvl w:val="0"/>
          <w:numId w:val="5"/>
        </w:numPr>
        <w:tabs>
          <w:tab w:val="clear" w:pos="360"/>
        </w:tabs>
        <w:spacing w:before="90"/>
        <w:ind w:left="426" w:hanging="426"/>
        <w:jc w:val="both"/>
        <w:rPr>
          <w:sz w:val="22"/>
          <w:szCs w:val="22"/>
        </w:rPr>
      </w:pPr>
      <w:r w:rsidRPr="00F91D93">
        <w:rPr>
          <w:sz w:val="22"/>
          <w:szCs w:val="22"/>
        </w:rPr>
        <w:t>Na faktuře bude uvedeno číslo smlouvy objednatele.</w:t>
      </w:r>
    </w:p>
    <w:p w14:paraId="35386A84" w14:textId="59984B6A" w:rsidR="002C684C" w:rsidRPr="002C684C" w:rsidRDefault="0086170A" w:rsidP="00A014EC">
      <w:pPr>
        <w:numPr>
          <w:ilvl w:val="0"/>
          <w:numId w:val="5"/>
        </w:numPr>
        <w:tabs>
          <w:tab w:val="clear" w:pos="360"/>
        </w:tabs>
        <w:spacing w:before="90"/>
        <w:ind w:left="426" w:hanging="426"/>
        <w:jc w:val="both"/>
        <w:rPr>
          <w:sz w:val="22"/>
          <w:szCs w:val="22"/>
        </w:rPr>
      </w:pPr>
      <w:r w:rsidRPr="00F91D93">
        <w:rPr>
          <w:sz w:val="22"/>
          <w:szCs w:val="22"/>
        </w:rPr>
        <w:t xml:space="preserve">Platbu za výkon autorského dozoru stavby dle ustanovení kapitoly II., odstavec </w:t>
      </w:r>
      <w:r w:rsidR="00291A6D">
        <w:rPr>
          <w:sz w:val="22"/>
          <w:szCs w:val="22"/>
        </w:rPr>
        <w:t>7</w:t>
      </w:r>
      <w:r w:rsidRPr="00F91D93">
        <w:rPr>
          <w:sz w:val="22"/>
          <w:szCs w:val="22"/>
        </w:rPr>
        <w:t>, této smlouvy, uskuteční objednatel na základě faktury – daňového dokladu. Faktura bude vystavena zhotovitelem do 15 dnů ode dne uskutečnění zdanitelného plnění</w:t>
      </w:r>
      <w:r w:rsidR="002C684C">
        <w:rPr>
          <w:sz w:val="22"/>
          <w:szCs w:val="22"/>
        </w:rPr>
        <w:t>.</w:t>
      </w:r>
      <w:r w:rsidR="00291A6D">
        <w:rPr>
          <w:sz w:val="22"/>
          <w:szCs w:val="22"/>
        </w:rPr>
        <w:t xml:space="preserve"> Ustanovení odst. 4 této kapitoly smlouvy o rozdělení fakturace ceny se zde použije obdobně.</w:t>
      </w:r>
    </w:p>
    <w:p w14:paraId="41E3ECB5" w14:textId="505B279D" w:rsidR="002C684C" w:rsidRDefault="002C684C" w:rsidP="002C684C">
      <w:pPr>
        <w:spacing w:before="90"/>
        <w:ind w:firstLine="426"/>
        <w:jc w:val="both"/>
        <w:rPr>
          <w:sz w:val="22"/>
          <w:szCs w:val="22"/>
        </w:rPr>
      </w:pPr>
      <w:r w:rsidRPr="005F4E82">
        <w:rPr>
          <w:sz w:val="22"/>
          <w:szCs w:val="22"/>
        </w:rPr>
        <w:t>Dnem uskutečnění zdanitelného plnění bude:</w:t>
      </w:r>
    </w:p>
    <w:p w14:paraId="134F7B95" w14:textId="42ACDB69" w:rsidR="002C684C" w:rsidRDefault="00BE7E9C" w:rsidP="004139EB">
      <w:pPr>
        <w:pStyle w:val="Zkladntext"/>
        <w:numPr>
          <w:ilvl w:val="0"/>
          <w:numId w:val="22"/>
        </w:numPr>
        <w:spacing w:before="90" w:after="0"/>
        <w:ind w:left="993" w:hanging="426"/>
        <w:jc w:val="both"/>
        <w:rPr>
          <w:sz w:val="22"/>
          <w:szCs w:val="22"/>
        </w:rPr>
      </w:pPr>
      <w:r>
        <w:rPr>
          <w:sz w:val="22"/>
          <w:szCs w:val="22"/>
        </w:rPr>
        <w:t>den vydání posledního kolaudačního rozhodnutí/</w:t>
      </w:r>
      <w:r w:rsidRPr="00E4485B">
        <w:rPr>
          <w:sz w:val="22"/>
          <w:szCs w:val="22"/>
        </w:rPr>
        <w:t xml:space="preserve">souhlasu na stavbu </w:t>
      </w:r>
      <w:r w:rsidR="00B711C5" w:rsidRPr="008C3C00">
        <w:rPr>
          <w:sz w:val="22"/>
          <w:szCs w:val="22"/>
        </w:rPr>
        <w:t>A.</w:t>
      </w:r>
      <w:r w:rsidR="005F4E82">
        <w:rPr>
          <w:sz w:val="22"/>
          <w:szCs w:val="22"/>
        </w:rPr>
        <w:t xml:space="preserve"> </w:t>
      </w:r>
      <w:r w:rsidR="005F4E82" w:rsidRPr="004003ED">
        <w:rPr>
          <w:sz w:val="22"/>
          <w:szCs w:val="22"/>
        </w:rPr>
        <w:t>Areál tramvaje Moravská Ostrava – Hala vozovny – Rekonstrukce střechy</w:t>
      </w:r>
      <w:r w:rsidR="005F4E82">
        <w:rPr>
          <w:sz w:val="22"/>
          <w:szCs w:val="22"/>
        </w:rPr>
        <w:t>, nebo</w:t>
      </w:r>
      <w:r w:rsidR="005F4E82" w:rsidRPr="00BE7E9C">
        <w:rPr>
          <w:sz w:val="22"/>
          <w:szCs w:val="22"/>
        </w:rPr>
        <w:t xml:space="preserve"> </w:t>
      </w:r>
      <w:r w:rsidR="005F4E82">
        <w:rPr>
          <w:sz w:val="22"/>
          <w:szCs w:val="22"/>
        </w:rPr>
        <w:t xml:space="preserve">den předání a převzetí stavby v případě, že se kolaudační rozhodnutí/souhlas na stavbu nevydává. </w:t>
      </w:r>
    </w:p>
    <w:p w14:paraId="3A34B1E9" w14:textId="5D50637A" w:rsidR="00127774" w:rsidRDefault="00BE7E9C" w:rsidP="004139EB">
      <w:pPr>
        <w:pStyle w:val="Zkladntext"/>
        <w:numPr>
          <w:ilvl w:val="0"/>
          <w:numId w:val="22"/>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sidR="00B711C5">
        <w:rPr>
          <w:sz w:val="22"/>
          <w:szCs w:val="22"/>
        </w:rPr>
        <w:t xml:space="preserve"> B.</w:t>
      </w:r>
      <w:r w:rsidR="005F4E82">
        <w:rPr>
          <w:sz w:val="22"/>
          <w:szCs w:val="22"/>
        </w:rPr>
        <w:t xml:space="preserve"> </w:t>
      </w:r>
      <w:r w:rsidR="005F4E82" w:rsidRPr="00FD1124">
        <w:rPr>
          <w:sz w:val="22"/>
          <w:szCs w:val="22"/>
        </w:rPr>
        <w:t>Areál tramvaje Moravská Ostrava – Hala vozovny – Rekonstrukce ústředního vytápěn</w:t>
      </w:r>
      <w:r w:rsidR="005F4E82">
        <w:rPr>
          <w:sz w:val="22"/>
          <w:szCs w:val="22"/>
        </w:rPr>
        <w:t>í</w:t>
      </w:r>
      <w:r w:rsidR="00B711C5">
        <w:rPr>
          <w:sz w:val="22"/>
          <w:szCs w:val="22"/>
        </w:rPr>
        <w:t xml:space="preserve">, </w:t>
      </w:r>
      <w:r>
        <w:rPr>
          <w:sz w:val="22"/>
          <w:szCs w:val="22"/>
        </w:rPr>
        <w:t>nebo</w:t>
      </w:r>
      <w:r w:rsidRPr="00BE7E9C">
        <w:rPr>
          <w:sz w:val="22"/>
          <w:szCs w:val="22"/>
        </w:rPr>
        <w:t xml:space="preserve"> </w:t>
      </w:r>
      <w:r>
        <w:rPr>
          <w:sz w:val="22"/>
          <w:szCs w:val="22"/>
        </w:rPr>
        <w:t xml:space="preserve">den předání a převzetí stavby v případě, že se kolaudační rozhodnutí/souhlas na stavbu nevydává. </w:t>
      </w:r>
    </w:p>
    <w:p w14:paraId="4A47D4B0" w14:textId="36703AE4" w:rsidR="002C684C" w:rsidRDefault="00127774" w:rsidP="004139EB">
      <w:pPr>
        <w:pStyle w:val="Zkladntext"/>
        <w:numPr>
          <w:ilvl w:val="0"/>
          <w:numId w:val="22"/>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sidR="00B711C5">
        <w:rPr>
          <w:sz w:val="22"/>
          <w:szCs w:val="22"/>
        </w:rPr>
        <w:t xml:space="preserve"> </w:t>
      </w:r>
      <w:r w:rsidR="00B711C5" w:rsidRPr="008C3C00">
        <w:rPr>
          <w:sz w:val="22"/>
          <w:szCs w:val="22"/>
        </w:rPr>
        <w:t>C</w:t>
      </w:r>
      <w:r w:rsidR="00B711C5">
        <w:rPr>
          <w:sz w:val="22"/>
          <w:szCs w:val="22"/>
        </w:rPr>
        <w:t>.</w:t>
      </w:r>
      <w:r w:rsidR="005F4E82">
        <w:rPr>
          <w:sz w:val="22"/>
          <w:szCs w:val="22"/>
        </w:rPr>
        <w:t xml:space="preserve"> </w:t>
      </w:r>
      <w:r w:rsidR="005F4E82" w:rsidRPr="00FD1124">
        <w:rPr>
          <w:sz w:val="22"/>
          <w:szCs w:val="22"/>
        </w:rPr>
        <w:t>Areál tramvaje Moravská Ostrava – Rekonstrukce budovy vrátnice a výpravny</w:t>
      </w:r>
      <w:r w:rsidR="00B711C5">
        <w:rPr>
          <w:sz w:val="22"/>
          <w:szCs w:val="22"/>
        </w:rPr>
        <w:t>, nebo</w:t>
      </w:r>
      <w:r w:rsidR="00B711C5" w:rsidRPr="00BE7E9C">
        <w:rPr>
          <w:sz w:val="22"/>
          <w:szCs w:val="22"/>
        </w:rPr>
        <w:t xml:space="preserve"> </w:t>
      </w:r>
      <w:r w:rsidR="00B711C5">
        <w:rPr>
          <w:sz w:val="22"/>
          <w:szCs w:val="22"/>
        </w:rPr>
        <w:t>den předání a převzetí stavby v případě, že se kolaudační rozhodnutí/souhlas na stavbu nevydává,</w:t>
      </w:r>
    </w:p>
    <w:p w14:paraId="0185CAAC" w14:textId="061C80C1" w:rsidR="00470822" w:rsidRDefault="00470822" w:rsidP="004139EB">
      <w:pPr>
        <w:pStyle w:val="Zkladntext"/>
        <w:numPr>
          <w:ilvl w:val="0"/>
          <w:numId w:val="22"/>
        </w:numPr>
        <w:spacing w:before="90" w:after="0"/>
        <w:ind w:left="993" w:hanging="426"/>
        <w:jc w:val="both"/>
        <w:rPr>
          <w:sz w:val="22"/>
          <w:szCs w:val="22"/>
        </w:rPr>
      </w:pPr>
      <w:r>
        <w:rPr>
          <w:sz w:val="22"/>
          <w:szCs w:val="22"/>
        </w:rPr>
        <w:t>den vydání posledního kolaudačního rozhodnutí/</w:t>
      </w:r>
      <w:r w:rsidRPr="00E4485B">
        <w:rPr>
          <w:sz w:val="22"/>
          <w:szCs w:val="22"/>
        </w:rPr>
        <w:t>souhlasu na stavbu</w:t>
      </w:r>
      <w:r w:rsidRPr="008C3C00">
        <w:rPr>
          <w:sz w:val="22"/>
          <w:szCs w:val="22"/>
        </w:rPr>
        <w:t xml:space="preserve"> D.</w:t>
      </w:r>
      <w:r w:rsidR="005F4E82">
        <w:rPr>
          <w:sz w:val="22"/>
          <w:szCs w:val="22"/>
        </w:rPr>
        <w:t xml:space="preserve"> </w:t>
      </w:r>
      <w:r w:rsidR="005F4E82" w:rsidRPr="00FD1124">
        <w:rPr>
          <w:sz w:val="22"/>
          <w:szCs w:val="22"/>
        </w:rPr>
        <w:t>Areál autobusy Hranečník – Hala II - Rekonstrukce střechy</w:t>
      </w:r>
      <w:r>
        <w:rPr>
          <w:sz w:val="22"/>
          <w:szCs w:val="22"/>
        </w:rPr>
        <w:t>, nebo</w:t>
      </w:r>
      <w:r w:rsidRPr="00BE7E9C">
        <w:rPr>
          <w:sz w:val="22"/>
          <w:szCs w:val="22"/>
        </w:rPr>
        <w:t xml:space="preserve"> </w:t>
      </w:r>
      <w:r>
        <w:rPr>
          <w:sz w:val="22"/>
          <w:szCs w:val="22"/>
        </w:rPr>
        <w:t>den předání a převzetí stavby v případě, že se kolaudační rozhodnutí/souhlas na stavbu nevydává,</w:t>
      </w:r>
    </w:p>
    <w:p w14:paraId="0B564212" w14:textId="37C0545B" w:rsidR="00BB636D" w:rsidRDefault="0086170A" w:rsidP="002C684C">
      <w:pPr>
        <w:pStyle w:val="Zkladntext"/>
        <w:spacing w:before="90" w:after="0"/>
        <w:ind w:left="426"/>
        <w:jc w:val="both"/>
        <w:rPr>
          <w:sz w:val="22"/>
          <w:szCs w:val="22"/>
        </w:rPr>
      </w:pPr>
      <w:r w:rsidRPr="00F91D93">
        <w:rPr>
          <w:sz w:val="22"/>
          <w:szCs w:val="22"/>
        </w:rPr>
        <w:t>Splatnost faktury je 30 dnů od doručení objednateli, v pochybnostech se má za to, že faktura byla doručena třetí pracovní den po jejím odeslání.</w:t>
      </w:r>
      <w:r w:rsidR="00470822">
        <w:rPr>
          <w:sz w:val="22"/>
          <w:szCs w:val="22"/>
        </w:rPr>
        <w:t xml:space="preserve"> Ustanovení odst. 7, 8</w:t>
      </w:r>
      <w:r w:rsidR="00C20544">
        <w:rPr>
          <w:sz w:val="22"/>
          <w:szCs w:val="22"/>
        </w:rPr>
        <w:t>, 9</w:t>
      </w:r>
      <w:r w:rsidR="00470822">
        <w:rPr>
          <w:sz w:val="22"/>
          <w:szCs w:val="22"/>
        </w:rPr>
        <w:t xml:space="preserve"> a 1</w:t>
      </w:r>
      <w:r w:rsidR="00C20544">
        <w:rPr>
          <w:sz w:val="22"/>
          <w:szCs w:val="22"/>
        </w:rPr>
        <w:t>1</w:t>
      </w:r>
      <w:r w:rsidR="00470822">
        <w:rPr>
          <w:sz w:val="22"/>
          <w:szCs w:val="22"/>
        </w:rPr>
        <w:t xml:space="preserve"> této kapitoly smlouvy se použijí i na fakturaci dle tohoto odstavce smlouvy.</w:t>
      </w:r>
    </w:p>
    <w:p w14:paraId="5D7A7D72" w14:textId="6BE44158" w:rsidR="00B7277B" w:rsidRPr="00B7277B" w:rsidRDefault="00B7277B" w:rsidP="00A014EC">
      <w:pPr>
        <w:numPr>
          <w:ilvl w:val="0"/>
          <w:numId w:val="5"/>
        </w:numPr>
        <w:tabs>
          <w:tab w:val="clear" w:pos="360"/>
        </w:tabs>
        <w:spacing w:before="90"/>
        <w:ind w:left="426" w:hanging="426"/>
        <w:jc w:val="both"/>
        <w:rPr>
          <w:color w:val="000000" w:themeColor="text1"/>
          <w:sz w:val="22"/>
          <w:szCs w:val="22"/>
          <w:lang w:eastAsia="en-US"/>
        </w:rPr>
      </w:pPr>
      <w:r w:rsidRPr="00B7277B">
        <w:rPr>
          <w:sz w:val="22"/>
          <w:szCs w:val="22"/>
        </w:rPr>
        <w:t>Objednatel</w:t>
      </w:r>
      <w:r w:rsidRPr="00B7277B">
        <w:rPr>
          <w:color w:val="000000" w:themeColor="text1"/>
          <w:sz w:val="22"/>
          <w:szCs w:val="22"/>
          <w:lang w:eastAsia="en-US"/>
        </w:rPr>
        <w:t xml:space="preserve"> preferuje doručení faktury prostřednictvím elektronické pošty na adresu </w:t>
      </w:r>
      <w:hyperlink r:id="rId11" w:history="1">
        <w:r w:rsidR="0010531D" w:rsidRPr="000C018C">
          <w:rPr>
            <w:rStyle w:val="Hypertextovodkaz"/>
            <w:rFonts w:eastAsia="Arial Unicode MS"/>
            <w:sz w:val="22"/>
            <w:szCs w:val="22"/>
            <w:lang w:eastAsia="en-US"/>
          </w:rPr>
          <w:t>elektronicka.fakturace@dpo.cz</w:t>
        </w:r>
      </w:hyperlink>
      <w:r w:rsidRPr="00B7277B">
        <w:rPr>
          <w:color w:val="000000" w:themeColor="text1"/>
          <w:sz w:val="22"/>
          <w:szCs w:val="22"/>
          <w:lang w:eastAsia="en-US"/>
        </w:rPr>
        <w:t>, faktura musí být vystavena ve formátu PDF a podepsána zaručeným elektronickým podpisem nebo jinak zabezpečena proti pozměnění. V případě, že zhotovitel nemá možnost takto zasílat faktury, bude je doručovat v písemném vyhotovení na adresu: Dopravní podnik Ostrava a.s., Poděbradova 494/2, Moravská Ostrava, 702 00 Ostrava. V případě doručování poštou se v pochybnostech má za to, že faktura byla doručena třetí pracovní den po jejím odeslání.</w:t>
      </w:r>
    </w:p>
    <w:p w14:paraId="07316A5C" w14:textId="73D7D4A8" w:rsidR="0086170A" w:rsidRDefault="00E33E11" w:rsidP="00A014EC">
      <w:pPr>
        <w:numPr>
          <w:ilvl w:val="0"/>
          <w:numId w:val="5"/>
        </w:numPr>
        <w:tabs>
          <w:tab w:val="clear" w:pos="360"/>
        </w:tabs>
        <w:spacing w:before="90"/>
        <w:ind w:left="426" w:hanging="426"/>
        <w:jc w:val="both"/>
        <w:rPr>
          <w:sz w:val="22"/>
          <w:szCs w:val="22"/>
        </w:rPr>
      </w:pPr>
      <w:r>
        <w:rPr>
          <w:sz w:val="22"/>
          <w:szCs w:val="22"/>
        </w:rPr>
        <w:t>Opční právo dle Kapitoly IV., bodu 1, a vícepráce dle kapitoly IV., bodu 2 budou fakturovány po uzavření příslušného smluvního dodatku.</w:t>
      </w:r>
    </w:p>
    <w:p w14:paraId="0DC9F948"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lastRenderedPageBreak/>
        <w:t xml:space="preserve">Sankční ujednání </w:t>
      </w:r>
    </w:p>
    <w:p w14:paraId="186CF8EE" w14:textId="1805ACE2" w:rsidR="003A142A" w:rsidRPr="008D50EE" w:rsidRDefault="003A142A"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w:t>
      </w:r>
      <w:r w:rsidR="000928BE" w:rsidRPr="008D50EE">
        <w:rPr>
          <w:sz w:val="22"/>
          <w:szCs w:val="22"/>
        </w:rPr>
        <w:t>účtovat</w:t>
      </w:r>
      <w:r w:rsidRPr="008D50EE">
        <w:rPr>
          <w:sz w:val="22"/>
          <w:szCs w:val="22"/>
        </w:rPr>
        <w:t xml:space="preserve"> smluvní pokutu ve výši </w:t>
      </w:r>
      <w:r w:rsidR="00615F21" w:rsidRPr="008D50EE">
        <w:rPr>
          <w:sz w:val="22"/>
          <w:szCs w:val="22"/>
        </w:rPr>
        <w:t>1.0</w:t>
      </w:r>
      <w:r w:rsidRPr="008D50EE">
        <w:rPr>
          <w:sz w:val="22"/>
          <w:szCs w:val="22"/>
        </w:rPr>
        <w:t>00</w:t>
      </w:r>
      <w:r w:rsidR="00D91579" w:rsidRPr="008D50EE">
        <w:rPr>
          <w:sz w:val="22"/>
          <w:szCs w:val="22"/>
        </w:rPr>
        <w:t>,-</w:t>
      </w:r>
      <w:r w:rsidRPr="008D50EE">
        <w:rPr>
          <w:sz w:val="22"/>
          <w:szCs w:val="22"/>
        </w:rPr>
        <w:t xml:space="preserve"> Kč za každý započatý den prodlení zhotovitele s dodáním </w:t>
      </w:r>
      <w:r w:rsidR="00600273">
        <w:rPr>
          <w:sz w:val="22"/>
          <w:szCs w:val="22"/>
        </w:rPr>
        <w:t>každé jednotlivé projektové dokumentace</w:t>
      </w:r>
      <w:r w:rsidR="00BE7E9C">
        <w:rPr>
          <w:sz w:val="22"/>
          <w:szCs w:val="22"/>
        </w:rPr>
        <w:t xml:space="preserve">, </w:t>
      </w:r>
      <w:r w:rsidR="00600273">
        <w:rPr>
          <w:sz w:val="22"/>
          <w:szCs w:val="22"/>
        </w:rPr>
        <w:t xml:space="preserve">která </w:t>
      </w:r>
      <w:r w:rsidR="00BE7E9C">
        <w:rPr>
          <w:sz w:val="22"/>
          <w:szCs w:val="22"/>
        </w:rPr>
        <w:t>j</w:t>
      </w:r>
      <w:r w:rsidR="00600273">
        <w:rPr>
          <w:sz w:val="22"/>
          <w:szCs w:val="22"/>
        </w:rPr>
        <w:t>e</w:t>
      </w:r>
      <w:r w:rsidR="00BE7E9C">
        <w:rPr>
          <w:sz w:val="22"/>
          <w:szCs w:val="22"/>
        </w:rPr>
        <w:t xml:space="preserve"> předmětem plnění této smlouvy</w:t>
      </w:r>
      <w:r w:rsidRPr="008D50EE">
        <w:rPr>
          <w:sz w:val="22"/>
          <w:szCs w:val="22"/>
        </w:rPr>
        <w:t>.</w:t>
      </w:r>
    </w:p>
    <w:p w14:paraId="279677A9" w14:textId="77777777" w:rsidR="003A142A" w:rsidRPr="008D50EE" w:rsidRDefault="003A142A" w:rsidP="00A014EC">
      <w:pPr>
        <w:numPr>
          <w:ilvl w:val="0"/>
          <w:numId w:val="6"/>
        </w:numPr>
        <w:tabs>
          <w:tab w:val="clear" w:pos="360"/>
        </w:tabs>
        <w:spacing w:before="90"/>
        <w:ind w:left="426" w:hanging="426"/>
        <w:jc w:val="both"/>
        <w:rPr>
          <w:sz w:val="22"/>
          <w:szCs w:val="22"/>
        </w:rPr>
      </w:pPr>
      <w:r w:rsidRPr="008D50EE">
        <w:rPr>
          <w:sz w:val="22"/>
          <w:szCs w:val="22"/>
        </w:rPr>
        <w:t>Dohodnut</w:t>
      </w:r>
      <w:r w:rsidR="004A70FA" w:rsidRPr="008D50EE">
        <w:rPr>
          <w:sz w:val="22"/>
          <w:szCs w:val="22"/>
        </w:rPr>
        <w:t xml:space="preserve">ý úrok </w:t>
      </w:r>
      <w:r w:rsidRPr="008D50EE">
        <w:rPr>
          <w:sz w:val="22"/>
          <w:szCs w:val="22"/>
        </w:rPr>
        <w:t>v případě prodlení úhrady faktury činí 0,05% z dlužné částky za každý den prodlení.</w:t>
      </w:r>
    </w:p>
    <w:p w14:paraId="527966E2" w14:textId="02DCB7DC" w:rsidR="00EB5B52" w:rsidRPr="008D50EE" w:rsidRDefault="00EB5B52" w:rsidP="00A014EC">
      <w:pPr>
        <w:numPr>
          <w:ilvl w:val="0"/>
          <w:numId w:val="6"/>
        </w:numPr>
        <w:tabs>
          <w:tab w:val="clear" w:pos="360"/>
        </w:tabs>
        <w:spacing w:before="90"/>
        <w:ind w:left="426" w:hanging="426"/>
        <w:jc w:val="both"/>
        <w:rPr>
          <w:sz w:val="22"/>
          <w:szCs w:val="22"/>
        </w:rPr>
      </w:pPr>
      <w:r w:rsidRPr="008D50EE">
        <w:rPr>
          <w:sz w:val="22"/>
          <w:szCs w:val="22"/>
        </w:rPr>
        <w:t xml:space="preserve">Pokud zhotovitel poruší svou povinnost dle </w:t>
      </w:r>
      <w:r w:rsidR="00B7277B" w:rsidRPr="008D50EE">
        <w:rPr>
          <w:sz w:val="22"/>
          <w:szCs w:val="22"/>
        </w:rPr>
        <w:t>kapitoly</w:t>
      </w:r>
      <w:r w:rsidRPr="008D50EE">
        <w:rPr>
          <w:sz w:val="22"/>
          <w:szCs w:val="22"/>
        </w:rPr>
        <w:t xml:space="preserve"> II.</w:t>
      </w:r>
      <w:r w:rsidR="00E22A4F" w:rsidRPr="008D50EE">
        <w:rPr>
          <w:sz w:val="22"/>
          <w:szCs w:val="22"/>
        </w:rPr>
        <w:t>,</w:t>
      </w:r>
      <w:r w:rsidRPr="008D50EE">
        <w:rPr>
          <w:sz w:val="22"/>
          <w:szCs w:val="22"/>
        </w:rPr>
        <w:t xml:space="preserve"> </w:t>
      </w:r>
      <w:r w:rsidR="00CB68A4" w:rsidRPr="008D50EE">
        <w:rPr>
          <w:sz w:val="22"/>
          <w:szCs w:val="22"/>
        </w:rPr>
        <w:t xml:space="preserve">odstavec </w:t>
      </w:r>
      <w:r w:rsidR="00A228B9">
        <w:rPr>
          <w:sz w:val="22"/>
          <w:szCs w:val="22"/>
        </w:rPr>
        <w:t>9</w:t>
      </w:r>
      <w:r w:rsidR="00E908C0" w:rsidRPr="008D50EE">
        <w:rPr>
          <w:sz w:val="22"/>
          <w:szCs w:val="22"/>
        </w:rPr>
        <w:t>,</w:t>
      </w:r>
      <w:r w:rsidRPr="008D50EE">
        <w:rPr>
          <w:sz w:val="22"/>
          <w:szCs w:val="22"/>
        </w:rPr>
        <w:t xml:space="preserve"> této smlouvy, je </w:t>
      </w:r>
      <w:r w:rsidR="009D75FE" w:rsidRPr="008D50EE">
        <w:rPr>
          <w:sz w:val="22"/>
          <w:szCs w:val="22"/>
        </w:rPr>
        <w:t xml:space="preserve">objednatel oprávněn </w:t>
      </w:r>
      <w:r w:rsidR="000D3333" w:rsidRPr="008D50EE">
        <w:rPr>
          <w:sz w:val="22"/>
          <w:szCs w:val="22"/>
        </w:rPr>
        <w:t>účtovat zhotoviteli</w:t>
      </w:r>
      <w:r w:rsidR="009D75FE" w:rsidRPr="008D50EE">
        <w:rPr>
          <w:sz w:val="22"/>
          <w:szCs w:val="22"/>
        </w:rPr>
        <w:t xml:space="preserve"> </w:t>
      </w:r>
      <w:r w:rsidRPr="008D50EE">
        <w:rPr>
          <w:sz w:val="22"/>
          <w:szCs w:val="22"/>
        </w:rPr>
        <w:t>smluvní pokutu ve výši 500</w:t>
      </w:r>
      <w:r w:rsidR="00D91579" w:rsidRPr="008D50EE">
        <w:rPr>
          <w:sz w:val="22"/>
          <w:szCs w:val="22"/>
        </w:rPr>
        <w:t>,-</w:t>
      </w:r>
      <w:r w:rsidRPr="008D50EE">
        <w:rPr>
          <w:sz w:val="22"/>
          <w:szCs w:val="22"/>
        </w:rPr>
        <w:t xml:space="preserve"> Kč za každý dotaz nezodpovězený v termínu.</w:t>
      </w:r>
    </w:p>
    <w:p w14:paraId="7BC03A77" w14:textId="22CFB32D" w:rsidR="00B7277B" w:rsidRPr="008D50EE" w:rsidRDefault="00B7277B" w:rsidP="00A014EC">
      <w:pPr>
        <w:numPr>
          <w:ilvl w:val="0"/>
          <w:numId w:val="6"/>
        </w:numPr>
        <w:tabs>
          <w:tab w:val="clear" w:pos="360"/>
        </w:tabs>
        <w:spacing w:before="90"/>
        <w:ind w:left="426" w:hanging="426"/>
        <w:jc w:val="both"/>
        <w:rPr>
          <w:sz w:val="22"/>
          <w:szCs w:val="22"/>
        </w:rPr>
      </w:pPr>
      <w:r w:rsidRPr="008D50EE">
        <w:rPr>
          <w:sz w:val="22"/>
          <w:szCs w:val="22"/>
        </w:rPr>
        <w:t xml:space="preserve">V případě, že </w:t>
      </w:r>
      <w:r w:rsidR="006D4DDA">
        <w:rPr>
          <w:sz w:val="22"/>
          <w:szCs w:val="22"/>
        </w:rPr>
        <w:t xml:space="preserve">každá jednotlivá </w:t>
      </w:r>
      <w:r w:rsidRPr="008D50EE">
        <w:rPr>
          <w:sz w:val="22"/>
          <w:szCs w:val="22"/>
        </w:rPr>
        <w:t>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6D4DDA">
        <w:rPr>
          <w:sz w:val="22"/>
          <w:szCs w:val="22"/>
        </w:rPr>
        <w:t xml:space="preserve">, za každou jednotlivou projektovou dokumentaci. </w:t>
      </w:r>
    </w:p>
    <w:p w14:paraId="166CD9CD" w14:textId="1ADFABEE" w:rsidR="00174EC5" w:rsidRPr="008D50EE" w:rsidRDefault="00174EC5" w:rsidP="00A014EC">
      <w:pPr>
        <w:numPr>
          <w:ilvl w:val="0"/>
          <w:numId w:val="6"/>
        </w:numPr>
        <w:tabs>
          <w:tab w:val="clear" w:pos="360"/>
        </w:tabs>
        <w:spacing w:before="90"/>
        <w:ind w:left="426" w:hanging="426"/>
        <w:jc w:val="both"/>
        <w:rPr>
          <w:sz w:val="22"/>
          <w:szCs w:val="22"/>
        </w:rPr>
      </w:pPr>
      <w:r w:rsidRPr="008D50EE">
        <w:rPr>
          <w:sz w:val="22"/>
          <w:szCs w:val="22"/>
        </w:rPr>
        <w:t xml:space="preserve">Při porušení záruky dle </w:t>
      </w:r>
      <w:r w:rsidR="00B7277B" w:rsidRPr="008D50EE">
        <w:rPr>
          <w:sz w:val="22"/>
          <w:szCs w:val="22"/>
        </w:rPr>
        <w:t>kapitoly</w:t>
      </w:r>
      <w:r w:rsidRPr="008D50EE">
        <w:rPr>
          <w:sz w:val="22"/>
          <w:szCs w:val="22"/>
        </w:rPr>
        <w:t xml:space="preserve"> VIII</w:t>
      </w:r>
      <w:r w:rsidR="00E22A4F" w:rsidRPr="008D50EE">
        <w:rPr>
          <w:sz w:val="22"/>
          <w:szCs w:val="22"/>
        </w:rPr>
        <w:t>,</w:t>
      </w:r>
      <w:r w:rsidRPr="008D50EE">
        <w:rPr>
          <w:sz w:val="22"/>
          <w:szCs w:val="22"/>
        </w:rPr>
        <w:t xml:space="preserve"> odst</w:t>
      </w:r>
      <w:r w:rsidR="00E908C0" w:rsidRPr="008D50EE">
        <w:rPr>
          <w:sz w:val="22"/>
          <w:szCs w:val="22"/>
        </w:rPr>
        <w:t>avce</w:t>
      </w:r>
      <w:r w:rsidR="00EC23A6" w:rsidRPr="008D50EE">
        <w:rPr>
          <w:sz w:val="22"/>
          <w:szCs w:val="22"/>
        </w:rPr>
        <w:t xml:space="preserve"> </w:t>
      </w:r>
      <w:r w:rsidR="00600273">
        <w:rPr>
          <w:sz w:val="22"/>
          <w:szCs w:val="22"/>
        </w:rPr>
        <w:t>3</w:t>
      </w:r>
      <w:r w:rsidRPr="008D50EE">
        <w:rPr>
          <w:sz w:val="22"/>
          <w:szCs w:val="22"/>
        </w:rPr>
        <w:t>, této smlouvy</w:t>
      </w:r>
      <w:r w:rsidR="00E908C0" w:rsidRPr="008D50EE">
        <w:rPr>
          <w:sz w:val="22"/>
          <w:szCs w:val="22"/>
        </w:rPr>
        <w:t>,</w:t>
      </w:r>
      <w:r w:rsidRPr="008D50EE">
        <w:rPr>
          <w:sz w:val="22"/>
          <w:szCs w:val="22"/>
        </w:rPr>
        <w:t xml:space="preserve"> </w:t>
      </w:r>
      <w:r w:rsidR="00B7277B" w:rsidRPr="008D50EE">
        <w:rPr>
          <w:sz w:val="22"/>
          <w:szCs w:val="22"/>
        </w:rPr>
        <w:t xml:space="preserve">tzn. za každý jednotlivý případ chybně uvedeného právního předpisu nebo odkazu na něj v projektové dokumentaci, </w:t>
      </w:r>
      <w:r w:rsidRPr="008D50EE">
        <w:rPr>
          <w:sz w:val="22"/>
          <w:szCs w:val="22"/>
        </w:rPr>
        <w:t xml:space="preserve">je objednatel oprávněn </w:t>
      </w:r>
      <w:r w:rsidR="000928BE" w:rsidRPr="008D50EE">
        <w:rPr>
          <w:sz w:val="22"/>
          <w:szCs w:val="22"/>
        </w:rPr>
        <w:t>účtovat</w:t>
      </w:r>
      <w:r w:rsidRPr="008D50EE">
        <w:rPr>
          <w:sz w:val="22"/>
          <w:szCs w:val="22"/>
        </w:rPr>
        <w:t xml:space="preserve"> smluvní pokutu ve výši </w:t>
      </w:r>
      <w:r w:rsidR="00B7277B" w:rsidRPr="008D50EE">
        <w:rPr>
          <w:sz w:val="22"/>
          <w:szCs w:val="22"/>
        </w:rPr>
        <w:t>1.0</w:t>
      </w:r>
      <w:r w:rsidRPr="008D50EE">
        <w:rPr>
          <w:sz w:val="22"/>
          <w:szCs w:val="22"/>
        </w:rPr>
        <w:t>00,- Kč za každý jednotlivý případ chybně uvedeného právního předpisu nebo odkazu na něj.</w:t>
      </w:r>
    </w:p>
    <w:p w14:paraId="68EC3DF3" w14:textId="0712E7F9" w:rsidR="00147898" w:rsidRPr="008D50EE" w:rsidRDefault="00147898"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w:t>
      </w:r>
      <w:r w:rsidR="000928BE" w:rsidRPr="008D50EE">
        <w:rPr>
          <w:sz w:val="22"/>
          <w:szCs w:val="22"/>
        </w:rPr>
        <w:t xml:space="preserve"> účtovat</w:t>
      </w:r>
      <w:r w:rsidRPr="008D50EE">
        <w:rPr>
          <w:sz w:val="22"/>
          <w:szCs w:val="22"/>
        </w:rPr>
        <w:t xml:space="preserve"> smluvní pokutu ve výši</w:t>
      </w:r>
      <w:r w:rsidR="00CB68A4" w:rsidRPr="008D50EE">
        <w:rPr>
          <w:sz w:val="22"/>
          <w:szCs w:val="22"/>
        </w:rPr>
        <w:t xml:space="preserve"> </w:t>
      </w:r>
      <w:r w:rsidR="00B7277B" w:rsidRPr="008D50EE">
        <w:rPr>
          <w:sz w:val="22"/>
          <w:szCs w:val="22"/>
        </w:rPr>
        <w:t>1.0</w:t>
      </w:r>
      <w:r w:rsidRPr="008D50EE">
        <w:rPr>
          <w:sz w:val="22"/>
          <w:szCs w:val="22"/>
        </w:rPr>
        <w:t>00</w:t>
      </w:r>
      <w:r w:rsidR="00D91579" w:rsidRPr="008D50EE">
        <w:rPr>
          <w:sz w:val="22"/>
          <w:szCs w:val="22"/>
        </w:rPr>
        <w:t>,-</w:t>
      </w:r>
      <w:r w:rsidRPr="008D50EE">
        <w:rPr>
          <w:sz w:val="22"/>
          <w:szCs w:val="22"/>
        </w:rPr>
        <w:t xml:space="preserve"> Kč za každý započatý den prodlení zhotovitele s odstraněním záruční vady dle </w:t>
      </w:r>
      <w:r w:rsidR="00E22A4F" w:rsidRPr="008D50EE">
        <w:rPr>
          <w:sz w:val="22"/>
          <w:szCs w:val="22"/>
        </w:rPr>
        <w:t xml:space="preserve">čl. VIII, </w:t>
      </w:r>
      <w:r w:rsidR="00CB68A4" w:rsidRPr="008D50EE">
        <w:rPr>
          <w:sz w:val="22"/>
          <w:szCs w:val="22"/>
        </w:rPr>
        <w:t>ods</w:t>
      </w:r>
      <w:r w:rsidR="00E22A4F" w:rsidRPr="008D50EE">
        <w:rPr>
          <w:sz w:val="22"/>
          <w:szCs w:val="22"/>
        </w:rPr>
        <w:t>t</w:t>
      </w:r>
      <w:r w:rsidR="00E908C0" w:rsidRPr="008D50EE">
        <w:rPr>
          <w:sz w:val="22"/>
          <w:szCs w:val="22"/>
        </w:rPr>
        <w:t>avce</w:t>
      </w:r>
      <w:r w:rsidR="00EC23A6" w:rsidRPr="008D50EE">
        <w:rPr>
          <w:sz w:val="22"/>
          <w:szCs w:val="22"/>
        </w:rPr>
        <w:t xml:space="preserve"> </w:t>
      </w:r>
      <w:r w:rsidR="008D50EE" w:rsidRPr="008D50EE">
        <w:rPr>
          <w:sz w:val="22"/>
          <w:szCs w:val="22"/>
        </w:rPr>
        <w:t>4</w:t>
      </w:r>
      <w:r w:rsidR="00E908C0" w:rsidRPr="008D50EE">
        <w:rPr>
          <w:sz w:val="22"/>
          <w:szCs w:val="22"/>
        </w:rPr>
        <w:t xml:space="preserve">, této </w:t>
      </w:r>
      <w:r w:rsidRPr="008D50EE">
        <w:rPr>
          <w:sz w:val="22"/>
          <w:szCs w:val="22"/>
        </w:rPr>
        <w:t>smlouvy.</w:t>
      </w:r>
    </w:p>
    <w:p w14:paraId="47578F25" w14:textId="6AA17445" w:rsidR="000928BE" w:rsidRPr="008D50EE" w:rsidRDefault="000928BE" w:rsidP="00A014EC">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sidR="00B7277B" w:rsidRPr="008D50EE">
        <w:rPr>
          <w:sz w:val="22"/>
          <w:szCs w:val="22"/>
        </w:rPr>
        <w:t>1.0</w:t>
      </w:r>
      <w:r w:rsidRPr="008D50EE">
        <w:rPr>
          <w:sz w:val="22"/>
          <w:szCs w:val="22"/>
        </w:rPr>
        <w:t>00,- Kč za každý započatý den prodlení zhotovitele s odstraněním vad a nedodělků uvedených v</w:t>
      </w:r>
      <w:r w:rsidR="00EC23A6" w:rsidRPr="008D50EE">
        <w:rPr>
          <w:sz w:val="22"/>
          <w:szCs w:val="22"/>
        </w:rPr>
        <w:t>  předávacím protokolu</w:t>
      </w:r>
      <w:r w:rsidRPr="008D50EE">
        <w:rPr>
          <w:sz w:val="22"/>
          <w:szCs w:val="22"/>
        </w:rPr>
        <w:t xml:space="preserve"> o předání a převzetí díla dle </w:t>
      </w:r>
      <w:r w:rsidR="008D50EE">
        <w:rPr>
          <w:sz w:val="22"/>
          <w:szCs w:val="22"/>
        </w:rPr>
        <w:t>kapitoly</w:t>
      </w:r>
      <w:r w:rsidRPr="008D50EE">
        <w:rPr>
          <w:sz w:val="22"/>
          <w:szCs w:val="22"/>
        </w:rPr>
        <w:t xml:space="preserve"> X</w:t>
      </w:r>
      <w:r w:rsidR="008D50EE">
        <w:rPr>
          <w:sz w:val="22"/>
          <w:szCs w:val="22"/>
        </w:rPr>
        <w:t>I</w:t>
      </w:r>
      <w:r w:rsidRPr="008D50EE">
        <w:rPr>
          <w:sz w:val="22"/>
          <w:szCs w:val="22"/>
        </w:rPr>
        <w:t>, odstavce 4, této smlouvy.</w:t>
      </w:r>
    </w:p>
    <w:p w14:paraId="4A11811F" w14:textId="169ACE70" w:rsidR="0086170A" w:rsidRPr="008D50EE" w:rsidRDefault="0086170A" w:rsidP="00A014EC">
      <w:pPr>
        <w:numPr>
          <w:ilvl w:val="0"/>
          <w:numId w:val="6"/>
        </w:numPr>
        <w:tabs>
          <w:tab w:val="clear" w:pos="360"/>
        </w:tabs>
        <w:spacing w:before="90"/>
        <w:ind w:left="426" w:hanging="426"/>
        <w:jc w:val="both"/>
        <w:rPr>
          <w:sz w:val="22"/>
          <w:szCs w:val="22"/>
        </w:rPr>
      </w:pPr>
      <w:r w:rsidRPr="008D50EE">
        <w:rPr>
          <w:sz w:val="22"/>
          <w:szCs w:val="22"/>
        </w:rPr>
        <w:t xml:space="preserve">Pokud zhotovitel poruší svou povinnost vyplývající z výkonu autorského dozoru dle kapitoly II, odstavec </w:t>
      </w:r>
      <w:r w:rsidR="00A228B9">
        <w:rPr>
          <w:sz w:val="22"/>
          <w:szCs w:val="22"/>
        </w:rPr>
        <w:t>7</w:t>
      </w:r>
      <w:r w:rsidRPr="008D50EE">
        <w:rPr>
          <w:sz w:val="22"/>
          <w:szCs w:val="22"/>
        </w:rPr>
        <w:t>,</w:t>
      </w:r>
      <w:r w:rsidR="00A228B9">
        <w:rPr>
          <w:sz w:val="22"/>
          <w:szCs w:val="22"/>
        </w:rPr>
        <w:t xml:space="preserve"> nebo přílohy č. </w:t>
      </w:r>
      <w:r w:rsidR="005F4E82">
        <w:rPr>
          <w:sz w:val="22"/>
          <w:szCs w:val="22"/>
        </w:rPr>
        <w:t>3</w:t>
      </w:r>
      <w:r w:rsidR="00A228B9">
        <w:rPr>
          <w:sz w:val="22"/>
          <w:szCs w:val="22"/>
        </w:rPr>
        <w:t>,</w:t>
      </w:r>
      <w:r w:rsidRPr="008D50EE">
        <w:rPr>
          <w:sz w:val="22"/>
          <w:szCs w:val="22"/>
        </w:rPr>
        <w:t xml:space="preserve"> je objednatel oprávněn účtovat zhotoviteli smluvní pokutu ve výši 500,- Kč za každý případ porušení.</w:t>
      </w:r>
    </w:p>
    <w:p w14:paraId="1C93670B" w14:textId="749B0839" w:rsidR="00974DA5" w:rsidRPr="008D50EE" w:rsidRDefault="00974DA5" w:rsidP="00A014EC">
      <w:pPr>
        <w:numPr>
          <w:ilvl w:val="0"/>
          <w:numId w:val="6"/>
        </w:numPr>
        <w:tabs>
          <w:tab w:val="clear" w:pos="360"/>
        </w:tabs>
        <w:spacing w:before="90"/>
        <w:ind w:left="426" w:hanging="426"/>
        <w:jc w:val="both"/>
        <w:rPr>
          <w:sz w:val="22"/>
          <w:szCs w:val="22"/>
        </w:rPr>
      </w:pPr>
      <w:r w:rsidRPr="008D50EE">
        <w:rPr>
          <w:sz w:val="22"/>
          <w:szCs w:val="22"/>
        </w:rPr>
        <w:t>Zaplacením smluvní pokuty zhotovitelem není dotčeno právo objednatele na náhradu škody.</w:t>
      </w:r>
      <w:r w:rsidR="008D50EE" w:rsidRPr="008D50EE">
        <w:rPr>
          <w:sz w:val="22"/>
          <w:szCs w:val="22"/>
        </w:rPr>
        <w:t xml:space="preserve"> Jednotlivé smluvní pokuty se vzájemně neruší a mohou být uplatněny vedle sebe.</w:t>
      </w:r>
    </w:p>
    <w:p w14:paraId="5DE4D03C" w14:textId="77777777" w:rsidR="00BB636D" w:rsidRPr="00F91D93" w:rsidRDefault="00BB636D" w:rsidP="003A142A">
      <w:pPr>
        <w:jc w:val="center"/>
        <w:rPr>
          <w:b/>
          <w:sz w:val="22"/>
          <w:szCs w:val="22"/>
        </w:rPr>
      </w:pPr>
    </w:p>
    <w:p w14:paraId="2E157353"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 xml:space="preserve">Záruční podmínky </w:t>
      </w:r>
    </w:p>
    <w:p w14:paraId="41311500" w14:textId="5705AC74" w:rsidR="008D50EE" w:rsidRDefault="008D50EE" w:rsidP="00A014EC">
      <w:pPr>
        <w:numPr>
          <w:ilvl w:val="0"/>
          <w:numId w:val="7"/>
        </w:numPr>
        <w:tabs>
          <w:tab w:val="clear" w:pos="360"/>
        </w:tabs>
        <w:spacing w:before="90"/>
        <w:ind w:left="426" w:hanging="426"/>
        <w:jc w:val="both"/>
        <w:rPr>
          <w:sz w:val="22"/>
          <w:szCs w:val="22"/>
        </w:rPr>
      </w:pPr>
      <w:r w:rsidRPr="00E47D30">
        <w:rPr>
          <w:sz w:val="22"/>
          <w:szCs w:val="22"/>
        </w:rPr>
        <w:t xml:space="preserve">Zhotovitel poskytuje </w:t>
      </w:r>
      <w:r>
        <w:rPr>
          <w:sz w:val="22"/>
          <w:szCs w:val="22"/>
        </w:rPr>
        <w:t xml:space="preserve">na předmět smlouvy, resp. jeho části </w:t>
      </w:r>
      <w:r w:rsidRPr="00E47D30">
        <w:rPr>
          <w:sz w:val="22"/>
          <w:szCs w:val="22"/>
        </w:rPr>
        <w:t xml:space="preserve">záruku </w:t>
      </w:r>
      <w:r>
        <w:rPr>
          <w:sz w:val="22"/>
          <w:szCs w:val="22"/>
        </w:rPr>
        <w:t>za jakost v délce záruční doby</w:t>
      </w:r>
      <w:r w:rsidRPr="00E47D30">
        <w:rPr>
          <w:sz w:val="22"/>
          <w:szCs w:val="22"/>
        </w:rPr>
        <w:t xml:space="preserve"> 60 měsíců od protokolárního předání a převzetí díla</w:t>
      </w:r>
      <w:r>
        <w:rPr>
          <w:sz w:val="22"/>
          <w:szCs w:val="22"/>
        </w:rPr>
        <w:t>, resp. jeho části</w:t>
      </w:r>
      <w:r w:rsidRPr="00E47D30">
        <w:rPr>
          <w:sz w:val="22"/>
          <w:szCs w:val="22"/>
        </w:rPr>
        <w:t xml:space="preserve"> dle předmětu této smlouvy.</w:t>
      </w:r>
    </w:p>
    <w:p w14:paraId="06ABC9CD" w14:textId="49D3109C"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se zavazuje, že dle </w:t>
      </w:r>
      <w:r w:rsidR="00FB7BC9" w:rsidRPr="00F91D93">
        <w:rPr>
          <w:sz w:val="22"/>
          <w:szCs w:val="22"/>
        </w:rPr>
        <w:t>PD</w:t>
      </w:r>
      <w:r w:rsidRPr="00F91D93">
        <w:rPr>
          <w:sz w:val="22"/>
          <w:szCs w:val="22"/>
        </w:rPr>
        <w:t xml:space="preserve">, </w:t>
      </w:r>
      <w:r w:rsidR="00582238">
        <w:rPr>
          <w:sz w:val="22"/>
          <w:szCs w:val="22"/>
        </w:rPr>
        <w:t>která</w:t>
      </w:r>
      <w:r w:rsidR="00582238" w:rsidRPr="00F91D93">
        <w:rPr>
          <w:sz w:val="22"/>
          <w:szCs w:val="22"/>
        </w:rPr>
        <w:t xml:space="preserve"> </w:t>
      </w:r>
      <w:r w:rsidRPr="00F91D93">
        <w:rPr>
          <w:sz w:val="22"/>
          <w:szCs w:val="22"/>
        </w:rPr>
        <w:t>je předmětem této smlouvy bude možno úspěšně zreal</w:t>
      </w:r>
      <w:r w:rsidR="00D0289E" w:rsidRPr="00F91D93">
        <w:rPr>
          <w:sz w:val="22"/>
          <w:szCs w:val="22"/>
        </w:rPr>
        <w:t>izovat výběrové řízení na realizaci díla/stavby</w:t>
      </w:r>
      <w:r w:rsidRPr="00F91D93">
        <w:rPr>
          <w:sz w:val="22"/>
          <w:szCs w:val="22"/>
        </w:rPr>
        <w:t xml:space="preserve">. Délka této záruky se stanovuje na dobu 60 měsíců od protokolárního předání a převzetí </w:t>
      </w:r>
      <w:r w:rsidR="00D0289E" w:rsidRPr="00F91D93">
        <w:rPr>
          <w:sz w:val="22"/>
          <w:szCs w:val="22"/>
        </w:rPr>
        <w:t xml:space="preserve">PD </w:t>
      </w:r>
      <w:r w:rsidR="00354408" w:rsidRPr="00F91D93">
        <w:rPr>
          <w:sz w:val="22"/>
          <w:szCs w:val="22"/>
        </w:rPr>
        <w:t>zpracovan</w:t>
      </w:r>
      <w:r w:rsidR="000C7141" w:rsidRPr="00F91D93">
        <w:rPr>
          <w:sz w:val="22"/>
          <w:szCs w:val="22"/>
        </w:rPr>
        <w:t>ého</w:t>
      </w:r>
      <w:r w:rsidR="00354408" w:rsidRPr="00F91D93">
        <w:rPr>
          <w:sz w:val="22"/>
          <w:szCs w:val="22"/>
        </w:rPr>
        <w:t xml:space="preserve"> </w:t>
      </w:r>
      <w:r w:rsidRPr="00F91D93">
        <w:rPr>
          <w:sz w:val="22"/>
          <w:szCs w:val="22"/>
        </w:rPr>
        <w:t>na základě této smlouvy.</w:t>
      </w:r>
    </w:p>
    <w:p w14:paraId="0769796B" w14:textId="77777777" w:rsidR="003B5C4C" w:rsidRPr="00F91D93" w:rsidRDefault="003B5C4C" w:rsidP="00A014EC">
      <w:pPr>
        <w:numPr>
          <w:ilvl w:val="0"/>
          <w:numId w:val="7"/>
        </w:numPr>
        <w:tabs>
          <w:tab w:val="clear" w:pos="360"/>
        </w:tabs>
        <w:spacing w:before="90"/>
        <w:ind w:left="426" w:hanging="426"/>
        <w:jc w:val="both"/>
        <w:rPr>
          <w:sz w:val="22"/>
          <w:szCs w:val="22"/>
        </w:rPr>
      </w:pPr>
      <w:r w:rsidRPr="00F91D93">
        <w:rPr>
          <w:sz w:val="22"/>
          <w:szCs w:val="22"/>
        </w:rPr>
        <w:t xml:space="preserve">Zhotovitel poskytuje </w:t>
      </w:r>
      <w:r w:rsidR="00220DC9" w:rsidRPr="00F91D93">
        <w:rPr>
          <w:sz w:val="22"/>
          <w:szCs w:val="22"/>
        </w:rPr>
        <w:t xml:space="preserve">dále </w:t>
      </w:r>
      <w:r w:rsidRPr="00F91D93">
        <w:rPr>
          <w:sz w:val="22"/>
          <w:szCs w:val="22"/>
        </w:rPr>
        <w:t xml:space="preserve">záruku na skutečnost, že </w:t>
      </w:r>
      <w:r w:rsidR="00D0289E" w:rsidRPr="00F91D93">
        <w:rPr>
          <w:sz w:val="22"/>
          <w:szCs w:val="22"/>
        </w:rPr>
        <w:t>PD</w:t>
      </w:r>
      <w:r w:rsidR="00354408" w:rsidRPr="00F91D93">
        <w:rPr>
          <w:sz w:val="22"/>
          <w:szCs w:val="22"/>
        </w:rPr>
        <w:t xml:space="preserve"> bude zpracován</w:t>
      </w:r>
      <w:r w:rsidR="00D0289E" w:rsidRPr="00F91D93">
        <w:rPr>
          <w:sz w:val="22"/>
          <w:szCs w:val="22"/>
        </w:rPr>
        <w:t>a</w:t>
      </w:r>
      <w:r w:rsidRPr="00F91D93">
        <w:rPr>
          <w:sz w:val="22"/>
          <w:szCs w:val="22"/>
        </w:rPr>
        <w:t xml:space="preserve"> dle platných právních předpisů, a že všechny relevantní právní předpisy, nebo odkazy na ně, budou v</w:t>
      </w:r>
      <w:r w:rsidR="000C7141" w:rsidRPr="00F91D93">
        <w:rPr>
          <w:sz w:val="22"/>
          <w:szCs w:val="22"/>
        </w:rPr>
        <w:t> </w:t>
      </w:r>
      <w:r w:rsidRPr="00F91D93">
        <w:rPr>
          <w:sz w:val="22"/>
          <w:szCs w:val="22"/>
        </w:rPr>
        <w:t>dokumentaci uvedeny správně.</w:t>
      </w:r>
    </w:p>
    <w:p w14:paraId="7463BD55" w14:textId="66480A0C" w:rsidR="00147898" w:rsidRPr="00F91D93" w:rsidRDefault="00147898" w:rsidP="00A014EC">
      <w:pPr>
        <w:numPr>
          <w:ilvl w:val="0"/>
          <w:numId w:val="7"/>
        </w:numPr>
        <w:tabs>
          <w:tab w:val="clear" w:pos="360"/>
        </w:tabs>
        <w:spacing w:before="90"/>
        <w:ind w:left="426" w:hanging="426"/>
        <w:jc w:val="both"/>
        <w:rPr>
          <w:sz w:val="22"/>
          <w:szCs w:val="22"/>
        </w:rPr>
      </w:pPr>
      <w:r w:rsidRPr="00F91D93">
        <w:rPr>
          <w:sz w:val="22"/>
          <w:szCs w:val="22"/>
        </w:rPr>
        <w:t xml:space="preserve">V případě, že předmět plnění bude obsahovat vady, je zhotovitel povinen tyto odstranit ve lhůtě </w:t>
      </w:r>
      <w:r w:rsidR="008D50EE">
        <w:rPr>
          <w:sz w:val="22"/>
          <w:szCs w:val="22"/>
        </w:rPr>
        <w:t>14</w:t>
      </w:r>
      <w:r w:rsidRPr="00F91D93">
        <w:rPr>
          <w:sz w:val="22"/>
          <w:szCs w:val="22"/>
        </w:rPr>
        <w:t xml:space="preserve"> </w:t>
      </w:r>
      <w:r w:rsidR="00993282" w:rsidRPr="00F91D93">
        <w:rPr>
          <w:sz w:val="22"/>
          <w:szCs w:val="22"/>
        </w:rPr>
        <w:t xml:space="preserve">pracovních </w:t>
      </w:r>
      <w:r w:rsidRPr="00F91D93">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6C01A85" w14:textId="223A954C" w:rsidR="000A3186" w:rsidRPr="00F91D93" w:rsidRDefault="00C82141" w:rsidP="00A014EC">
      <w:pPr>
        <w:numPr>
          <w:ilvl w:val="0"/>
          <w:numId w:val="10"/>
        </w:numPr>
        <w:tabs>
          <w:tab w:val="clear" w:pos="360"/>
        </w:tabs>
        <w:spacing w:before="90"/>
        <w:ind w:left="426" w:hanging="426"/>
        <w:jc w:val="both"/>
        <w:rPr>
          <w:sz w:val="22"/>
          <w:szCs w:val="22"/>
        </w:rPr>
      </w:pPr>
      <w:r w:rsidRPr="00F91D93">
        <w:rPr>
          <w:sz w:val="22"/>
          <w:szCs w:val="22"/>
        </w:rPr>
        <w:t xml:space="preserve">Objednatel umožní zhotoviteli </w:t>
      </w:r>
      <w:r w:rsidR="0066309B" w:rsidRPr="00F91D93">
        <w:rPr>
          <w:sz w:val="22"/>
          <w:szCs w:val="22"/>
        </w:rPr>
        <w:t xml:space="preserve">vstup </w:t>
      </w:r>
      <w:r w:rsidR="006A6B78" w:rsidRPr="00F91D93">
        <w:rPr>
          <w:sz w:val="22"/>
          <w:szCs w:val="22"/>
        </w:rPr>
        <w:t>do</w:t>
      </w:r>
      <w:r w:rsidR="00620ABE" w:rsidRPr="00F91D93">
        <w:rPr>
          <w:sz w:val="22"/>
          <w:szCs w:val="22"/>
        </w:rPr>
        <w:t xml:space="preserve"> </w:t>
      </w:r>
      <w:r w:rsidR="00A228B9">
        <w:rPr>
          <w:sz w:val="22"/>
          <w:szCs w:val="22"/>
        </w:rPr>
        <w:t>areálů objednatele</w:t>
      </w:r>
      <w:r w:rsidRPr="00F91D93">
        <w:rPr>
          <w:sz w:val="22"/>
          <w:szCs w:val="22"/>
        </w:rPr>
        <w:t xml:space="preserve">. Žádost o umožnění vstupu </w:t>
      </w:r>
      <w:r w:rsidR="00A228B9">
        <w:rPr>
          <w:sz w:val="22"/>
          <w:szCs w:val="22"/>
        </w:rPr>
        <w:t>do areálů</w:t>
      </w:r>
      <w:r w:rsidRPr="00F91D93">
        <w:rPr>
          <w:sz w:val="22"/>
          <w:szCs w:val="22"/>
        </w:rPr>
        <w:t xml:space="preserve"> musí zhotovitel prokazatelně objednateli doručit alespoň 3 pracovní dny předem</w:t>
      </w:r>
      <w:r w:rsidR="00761399" w:rsidRPr="00F91D93">
        <w:rPr>
          <w:sz w:val="22"/>
          <w:szCs w:val="22"/>
        </w:rPr>
        <w:t>, nebude-li dohodnuto jinak</w:t>
      </w:r>
      <w:r w:rsidRPr="00F91D93">
        <w:rPr>
          <w:sz w:val="22"/>
          <w:szCs w:val="22"/>
        </w:rPr>
        <w:t>.</w:t>
      </w:r>
    </w:p>
    <w:p w14:paraId="72C6562D" w14:textId="6406735B" w:rsidR="00CD4DFE" w:rsidRPr="00F91D93" w:rsidRDefault="00CD4DFE" w:rsidP="00A014EC">
      <w:pPr>
        <w:numPr>
          <w:ilvl w:val="0"/>
          <w:numId w:val="10"/>
        </w:numPr>
        <w:tabs>
          <w:tab w:val="clear" w:pos="360"/>
        </w:tabs>
        <w:spacing w:before="90"/>
        <w:ind w:left="426" w:hanging="426"/>
        <w:jc w:val="both"/>
        <w:rPr>
          <w:sz w:val="22"/>
          <w:szCs w:val="22"/>
        </w:rPr>
      </w:pPr>
      <w:r w:rsidRPr="00F91D93">
        <w:rPr>
          <w:sz w:val="22"/>
          <w:szCs w:val="22"/>
        </w:rPr>
        <w:t>Objednatel poskytne součinnost při plnění předmětu smlouvy.</w:t>
      </w:r>
      <w:r w:rsidR="003B1A4E" w:rsidRPr="00F91D93">
        <w:rPr>
          <w:sz w:val="22"/>
          <w:szCs w:val="22"/>
        </w:rPr>
        <w:t xml:space="preserve"> </w:t>
      </w:r>
      <w:r w:rsidR="00887A64" w:rsidRPr="00F91D93">
        <w:rPr>
          <w:sz w:val="22"/>
          <w:szCs w:val="22"/>
        </w:rPr>
        <w:t xml:space="preserve">Objednatel </w:t>
      </w:r>
      <w:r w:rsidR="008F3188">
        <w:rPr>
          <w:sz w:val="22"/>
          <w:szCs w:val="22"/>
        </w:rPr>
        <w:t>ne</w:t>
      </w:r>
      <w:r w:rsidR="00887A64" w:rsidRPr="00F91D93">
        <w:rPr>
          <w:sz w:val="22"/>
          <w:szCs w:val="22"/>
        </w:rPr>
        <w:t>poskytne zhotoviteli generální plnou moc k zajištění vyjádření a stanovisek.</w:t>
      </w:r>
    </w:p>
    <w:p w14:paraId="0D7EF402" w14:textId="77777777" w:rsidR="008D50EE" w:rsidRPr="008D50EE" w:rsidRDefault="008D50EE" w:rsidP="008D50EE">
      <w:pPr>
        <w:jc w:val="center"/>
        <w:rPr>
          <w:b/>
          <w:sz w:val="22"/>
          <w:szCs w:val="22"/>
        </w:rPr>
      </w:pPr>
    </w:p>
    <w:p w14:paraId="67CAA9E1" w14:textId="368BEA41" w:rsidR="00E9709D" w:rsidRDefault="00E9709D" w:rsidP="00A014EC">
      <w:pPr>
        <w:pStyle w:val="Odstavecseseznamem"/>
        <w:numPr>
          <w:ilvl w:val="0"/>
          <w:numId w:val="9"/>
        </w:numPr>
        <w:ind w:left="426" w:hanging="426"/>
        <w:jc w:val="center"/>
        <w:rPr>
          <w:b/>
          <w:sz w:val="22"/>
          <w:szCs w:val="22"/>
        </w:rPr>
      </w:pPr>
      <w:r w:rsidRPr="00777B36">
        <w:rPr>
          <w:b/>
          <w:sz w:val="22"/>
          <w:szCs w:val="22"/>
        </w:rPr>
        <w:t>Podmínky poskytování dotace</w:t>
      </w:r>
    </w:p>
    <w:p w14:paraId="67E7CA3C" w14:textId="77777777" w:rsidR="00E9709D" w:rsidRPr="000E70A9" w:rsidRDefault="00E9709D" w:rsidP="004139EB">
      <w:pPr>
        <w:numPr>
          <w:ilvl w:val="0"/>
          <w:numId w:val="24"/>
        </w:numPr>
        <w:tabs>
          <w:tab w:val="clear" w:pos="360"/>
        </w:tabs>
        <w:spacing w:before="90"/>
        <w:ind w:left="426" w:hanging="426"/>
        <w:jc w:val="both"/>
        <w:rPr>
          <w:sz w:val="22"/>
          <w:szCs w:val="22"/>
        </w:rPr>
      </w:pPr>
      <w:r w:rsidRPr="000E70A9">
        <w:rPr>
          <w:sz w:val="22"/>
          <w:szCs w:val="22"/>
        </w:rPr>
        <w:t xml:space="preserve">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w:t>
      </w:r>
      <w:r w:rsidRPr="000E70A9">
        <w:rPr>
          <w:sz w:val="22"/>
          <w:szCs w:val="22"/>
        </w:rPr>
        <w:lastRenderedPageBreak/>
        <w:t>podkladových materiálů k účtům, účetním dokladům a veškerým dalším dokladům týkajícím se financování projektu. Tyto kontroly se mohou uskutečnit zejména po dobu udržitelnosti předmětu plnění.</w:t>
      </w:r>
    </w:p>
    <w:p w14:paraId="42464A6C" w14:textId="77777777" w:rsidR="00E9709D" w:rsidRDefault="00E9709D" w:rsidP="004139EB">
      <w:pPr>
        <w:numPr>
          <w:ilvl w:val="0"/>
          <w:numId w:val="24"/>
        </w:numPr>
        <w:tabs>
          <w:tab w:val="clear" w:pos="360"/>
        </w:tabs>
        <w:spacing w:before="90"/>
        <w:ind w:left="426" w:hanging="426"/>
        <w:jc w:val="both"/>
        <w:rPr>
          <w:sz w:val="22"/>
          <w:szCs w:val="22"/>
        </w:rPr>
      </w:pPr>
      <w:r w:rsidRPr="00450B63">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1DA1D6EC" w14:textId="77777777" w:rsidR="00E9709D" w:rsidRDefault="00E9709D" w:rsidP="004139EB">
      <w:pPr>
        <w:numPr>
          <w:ilvl w:val="0"/>
          <w:numId w:val="24"/>
        </w:numPr>
        <w:tabs>
          <w:tab w:val="clear" w:pos="360"/>
        </w:tabs>
        <w:spacing w:before="90"/>
        <w:ind w:left="426" w:hanging="426"/>
        <w:jc w:val="both"/>
        <w:rPr>
          <w:sz w:val="22"/>
          <w:szCs w:val="22"/>
        </w:rPr>
      </w:pPr>
      <w:r w:rsidRPr="00450B63">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64BECC5C" w14:textId="77777777" w:rsidR="00E9709D" w:rsidRDefault="00E9709D" w:rsidP="004139EB">
      <w:pPr>
        <w:numPr>
          <w:ilvl w:val="0"/>
          <w:numId w:val="24"/>
        </w:numPr>
        <w:tabs>
          <w:tab w:val="clear" w:pos="360"/>
        </w:tabs>
        <w:spacing w:before="90"/>
        <w:ind w:left="426" w:hanging="426"/>
        <w:jc w:val="both"/>
        <w:rPr>
          <w:sz w:val="22"/>
          <w:szCs w:val="22"/>
        </w:rPr>
      </w:pPr>
      <w:r>
        <w:rPr>
          <w:sz w:val="22"/>
          <w:szCs w:val="22"/>
        </w:rPr>
        <w:t xml:space="preserve">Zhotovitel je povinen uchovávat veškerou dokumentaci související s realizací předmětu plnění včetně účetních dokladů minimálně do konce roku 2028. </w:t>
      </w:r>
    </w:p>
    <w:p w14:paraId="46F97B2E" w14:textId="06B2E135" w:rsidR="00E9709D" w:rsidRDefault="00E9709D" w:rsidP="004139EB">
      <w:pPr>
        <w:numPr>
          <w:ilvl w:val="0"/>
          <w:numId w:val="24"/>
        </w:numPr>
        <w:tabs>
          <w:tab w:val="clear" w:pos="360"/>
        </w:tabs>
        <w:spacing w:before="90"/>
        <w:ind w:left="426" w:hanging="426"/>
        <w:jc w:val="both"/>
        <w:rPr>
          <w:b/>
          <w:sz w:val="22"/>
          <w:szCs w:val="22"/>
        </w:rPr>
      </w:pPr>
      <w:r>
        <w:rPr>
          <w:sz w:val="22"/>
          <w:szCs w:val="22"/>
        </w:rPr>
        <w:t>Zhotovitel je povinen minimálně do konce roku 2028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DE91462" w14:textId="7CB2192D" w:rsidR="00E9709D" w:rsidRDefault="00E9709D" w:rsidP="00E9709D">
      <w:pPr>
        <w:jc w:val="center"/>
        <w:rPr>
          <w:b/>
          <w:sz w:val="22"/>
          <w:szCs w:val="22"/>
        </w:rPr>
      </w:pPr>
    </w:p>
    <w:p w14:paraId="131E7164" w14:textId="5099C1B7"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3B2B802D" w:rsidR="00D0289E" w:rsidRPr="00F91D93" w:rsidRDefault="00D0289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F91D93">
        <w:rPr>
          <w:rFonts w:cs="Times New Roman"/>
          <w:sz w:val="22"/>
          <w:szCs w:val="22"/>
        </w:rPr>
        <w:t>, a to na emailovou adresu</w:t>
      </w:r>
      <w:r w:rsidR="00CE04A6" w:rsidRPr="00F91D93">
        <w:rPr>
          <w:rFonts w:cs="Times New Roman"/>
          <w:sz w:val="22"/>
          <w:szCs w:val="22"/>
        </w:rPr>
        <w:t>:</w:t>
      </w:r>
      <w:r w:rsidR="00220DC9" w:rsidRPr="00F91D93">
        <w:rPr>
          <w:rFonts w:cs="Times New Roman"/>
          <w:sz w:val="22"/>
          <w:szCs w:val="22"/>
        </w:rPr>
        <w:t xml:space="preserve"> </w:t>
      </w:r>
      <w:permStart w:id="22769130" w:edGrp="everyone"/>
      <w:r w:rsidR="00072B16" w:rsidRPr="00F91D93">
        <w:rPr>
          <w:rFonts w:cs="Times New Roman"/>
          <w:i/>
          <w:color w:val="00B0F0"/>
          <w:sz w:val="22"/>
          <w:szCs w:val="22"/>
        </w:rPr>
        <w:t>(POZN.: doplní dodavatel. Poté poznámku vymaže)</w:t>
      </w:r>
      <w:r w:rsidR="00220DC9" w:rsidRPr="00F91D93">
        <w:rPr>
          <w:rFonts w:cs="Times New Roman"/>
          <w:sz w:val="22"/>
          <w:szCs w:val="22"/>
        </w:rPr>
        <w:t>.</w:t>
      </w:r>
      <w:permEnd w:id="22769130"/>
      <w:r w:rsidR="00B75FCB">
        <w:rPr>
          <w:rFonts w:cs="Times New Roman"/>
          <w:sz w:val="22"/>
          <w:szCs w:val="22"/>
        </w:rPr>
        <w:t xml:space="preserve"> </w:t>
      </w:r>
      <w:r w:rsidR="00B75FCB" w:rsidRPr="00B75FCB">
        <w:rPr>
          <w:rFonts w:cs="Times New Roman"/>
          <w:sz w:val="22"/>
          <w:szCs w:val="22"/>
        </w:rPr>
        <w:t>Plnění předmětu smlouvy před účinností této smlouvy se považuje za plnění podle této smlouvy a práva a povinnosti z něj vzniklé se řídí touto smlouvou.</w:t>
      </w:r>
      <w:r w:rsidR="00B75FCB">
        <w:rPr>
          <w:rFonts w:cs="Times New Roman"/>
          <w:sz w:val="22"/>
          <w:szCs w:val="22"/>
        </w:rPr>
        <w:t xml:space="preserve"> </w:t>
      </w:r>
    </w:p>
    <w:p w14:paraId="5D8A855B"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a jeho zaměstnanci a </w:t>
      </w:r>
      <w:r w:rsidR="00D53A7E" w:rsidRPr="00F91D93">
        <w:rPr>
          <w:rFonts w:cs="Times New Roman"/>
          <w:sz w:val="22"/>
          <w:szCs w:val="22"/>
          <w:lang w:eastAsia="cs-CZ"/>
        </w:rPr>
        <w:t>osoby</w:t>
      </w:r>
      <w:r w:rsidRPr="00F91D93">
        <w:rPr>
          <w:rFonts w:cs="Times New Roman"/>
          <w:sz w:val="22"/>
          <w:szCs w:val="22"/>
          <w:lang w:eastAsia="cs-CZ"/>
        </w:rPr>
        <w:t>, kte</w:t>
      </w:r>
      <w:r w:rsidR="00D53A7E" w:rsidRPr="00F91D93">
        <w:rPr>
          <w:rFonts w:cs="Times New Roman"/>
          <w:sz w:val="22"/>
          <w:szCs w:val="22"/>
          <w:lang w:eastAsia="cs-CZ"/>
        </w:rPr>
        <w:t>ré</w:t>
      </w:r>
      <w:r w:rsidRPr="00F91D93">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62AEB0C" w14:textId="52B102DB"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Věc</w:t>
      </w:r>
      <w:r w:rsidR="00B75FCB">
        <w:rPr>
          <w:rFonts w:cs="Times New Roman"/>
          <w:sz w:val="22"/>
          <w:szCs w:val="22"/>
          <w:lang w:eastAsia="cs-CZ"/>
        </w:rPr>
        <w:t>i</w:t>
      </w:r>
      <w:r w:rsidRPr="00F91D93">
        <w:rPr>
          <w:rFonts w:cs="Times New Roman"/>
          <w:sz w:val="22"/>
          <w:szCs w:val="22"/>
          <w:lang w:eastAsia="cs-CZ"/>
        </w:rPr>
        <w:t xml:space="preserve"> neupravené touto smlouvou o dílo se řídí příslušnými právními předpisy České republiky, zejména pak </w:t>
      </w:r>
      <w:r w:rsidR="00D53A7E" w:rsidRPr="00F91D93">
        <w:rPr>
          <w:rFonts w:cs="Times New Roman"/>
          <w:sz w:val="22"/>
          <w:szCs w:val="22"/>
          <w:lang w:eastAsia="cs-CZ"/>
        </w:rPr>
        <w:t xml:space="preserve">občanským </w:t>
      </w:r>
      <w:r w:rsidRPr="00F91D93">
        <w:rPr>
          <w:rFonts w:cs="Times New Roman"/>
          <w:sz w:val="22"/>
          <w:szCs w:val="22"/>
          <w:lang w:eastAsia="cs-CZ"/>
        </w:rPr>
        <w:t>zákoníkem a prováděcími předpis</w:t>
      </w:r>
      <w:r w:rsidR="00D53A7E" w:rsidRPr="00F91D93">
        <w:rPr>
          <w:rFonts w:cs="Times New Roman"/>
          <w:sz w:val="22"/>
          <w:szCs w:val="22"/>
          <w:lang w:eastAsia="cs-CZ"/>
        </w:rPr>
        <w:t>y</w:t>
      </w:r>
      <w:r w:rsidRPr="00F91D93">
        <w:rPr>
          <w:rFonts w:cs="Times New Roman"/>
          <w:sz w:val="22"/>
          <w:szCs w:val="22"/>
          <w:lang w:eastAsia="cs-CZ"/>
        </w:rPr>
        <w:t xml:space="preserve"> v platném znění</w:t>
      </w:r>
      <w:r w:rsidR="00FB5768" w:rsidRPr="00F91D93">
        <w:rPr>
          <w:rFonts w:cs="Times New Roman"/>
          <w:sz w:val="22"/>
          <w:szCs w:val="22"/>
          <w:lang w:eastAsia="cs-CZ"/>
        </w:rPr>
        <w:t>.</w:t>
      </w:r>
      <w:r w:rsidR="00B75FCB">
        <w:rPr>
          <w:rFonts w:cs="Times New Roman"/>
          <w:sz w:val="22"/>
          <w:szCs w:val="22"/>
          <w:lang w:eastAsia="cs-CZ"/>
        </w:rPr>
        <w:t xml:space="preserve"> </w:t>
      </w:r>
      <w:r w:rsidR="00B75FCB" w:rsidRPr="00B75FCB">
        <w:rPr>
          <w:rFonts w:cs="Times New Roman"/>
          <w:iCs/>
          <w:sz w:val="22"/>
          <w:szCs w:val="22"/>
          <w:lang w:eastAsia="cs-CZ"/>
        </w:rPr>
        <w:t xml:space="preserve">Dojde-li mezi smluvními stranami ke sporu a tento bude řešen soudní cestou, pak místně příslušným soudem bude soud </w:t>
      </w:r>
      <w:r w:rsidR="00B75FCB">
        <w:rPr>
          <w:rFonts w:cs="Times New Roman"/>
          <w:iCs/>
          <w:sz w:val="22"/>
          <w:szCs w:val="22"/>
          <w:lang w:eastAsia="cs-CZ"/>
        </w:rPr>
        <w:t>objednatele</w:t>
      </w:r>
      <w:r w:rsidR="00B75FCB" w:rsidRPr="00B75FCB">
        <w:rPr>
          <w:rFonts w:cs="Times New Roman"/>
          <w:iCs/>
          <w:sz w:val="22"/>
          <w:szCs w:val="22"/>
          <w:lang w:eastAsia="cs-CZ"/>
        </w:rPr>
        <w:t xml:space="preserve"> a rozhodným právem je české právo</w:t>
      </w:r>
      <w:r w:rsidR="00B75FCB" w:rsidRPr="00B75FCB">
        <w:rPr>
          <w:rFonts w:cs="Times New Roman"/>
          <w:sz w:val="22"/>
          <w:szCs w:val="22"/>
          <w:lang w:eastAsia="cs-CZ"/>
        </w:rPr>
        <w:t>.</w:t>
      </w:r>
    </w:p>
    <w:p w14:paraId="5787EFEB" w14:textId="7BE541E9" w:rsidR="00572C66" w:rsidRPr="00F91D93" w:rsidRDefault="00572C66" w:rsidP="00A014EC">
      <w:pPr>
        <w:pStyle w:val="Zkladntext"/>
        <w:numPr>
          <w:ilvl w:val="0"/>
          <w:numId w:val="8"/>
        </w:numPr>
        <w:spacing w:before="90" w:after="0"/>
        <w:ind w:left="426" w:hanging="426"/>
        <w:jc w:val="both"/>
        <w:rPr>
          <w:sz w:val="22"/>
          <w:szCs w:val="22"/>
        </w:rPr>
      </w:pPr>
      <w:r w:rsidRPr="00F91D93">
        <w:rPr>
          <w:sz w:val="22"/>
          <w:szCs w:val="22"/>
        </w:rPr>
        <w:t xml:space="preserve">Objednatel se zavazuje dílo převzít v případě, že bude </w:t>
      </w:r>
      <w:r w:rsidR="00F2713A" w:rsidRPr="00F91D93">
        <w:rPr>
          <w:sz w:val="22"/>
          <w:szCs w:val="22"/>
        </w:rPr>
        <w:t>způsobilé sloužit svému účelu</w:t>
      </w:r>
      <w:r w:rsidRPr="00F91D93">
        <w:rPr>
          <w:sz w:val="22"/>
          <w:szCs w:val="22"/>
        </w:rPr>
        <w:t>. O předání a převzetí díla se sepíše předávací protokol, ve kterém objednatel uvede, zda dílo přejímá či nikoliv.</w:t>
      </w:r>
      <w:r w:rsidR="00F2713A" w:rsidRPr="00F91D93">
        <w:rPr>
          <w:sz w:val="22"/>
          <w:szCs w:val="22"/>
        </w:rPr>
        <w:t xml:space="preserve"> Pokud objednatel převezme dílo vykazující vady a nedodělky, je zhotovitel povinen tyto odstranit ve lhůtě </w:t>
      </w:r>
      <w:r w:rsidR="008D50EE">
        <w:rPr>
          <w:sz w:val="22"/>
          <w:szCs w:val="22"/>
        </w:rPr>
        <w:t>14</w:t>
      </w:r>
      <w:r w:rsidR="00F2713A" w:rsidRPr="00F91D93">
        <w:rPr>
          <w:sz w:val="22"/>
          <w:szCs w:val="22"/>
        </w:rPr>
        <w:t xml:space="preserve"> pracovních dnů, nebude-li dohodnuto jinak.</w:t>
      </w:r>
      <w:r w:rsidRPr="00F91D93">
        <w:rPr>
          <w:sz w:val="22"/>
          <w:szCs w:val="22"/>
        </w:rPr>
        <w:t xml:space="preserve"> </w:t>
      </w:r>
    </w:p>
    <w:p w14:paraId="150BEBEE"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0566CFF9" w14:textId="77777777" w:rsidR="003A142A" w:rsidRPr="00F91D93" w:rsidRDefault="003A142A" w:rsidP="00A014EC">
      <w:pPr>
        <w:pStyle w:val="Odstavecseseznamem"/>
        <w:numPr>
          <w:ilvl w:val="0"/>
          <w:numId w:val="8"/>
        </w:numPr>
        <w:spacing w:before="90"/>
        <w:ind w:left="426" w:hanging="426"/>
        <w:jc w:val="both"/>
        <w:rPr>
          <w:sz w:val="22"/>
          <w:szCs w:val="22"/>
        </w:rPr>
      </w:pPr>
      <w:r w:rsidRPr="00F91D93">
        <w:rPr>
          <w:sz w:val="22"/>
          <w:szCs w:val="22"/>
        </w:rPr>
        <w:t xml:space="preserve">Zhotovitel se zavazuje při vypracování </w:t>
      </w:r>
      <w:r w:rsidR="00D0289E" w:rsidRPr="00F91D93">
        <w:rPr>
          <w:sz w:val="22"/>
          <w:szCs w:val="22"/>
        </w:rPr>
        <w:t>PD</w:t>
      </w:r>
      <w:r w:rsidRPr="00F91D93">
        <w:rPr>
          <w:sz w:val="22"/>
          <w:szCs w:val="22"/>
        </w:rPr>
        <w:t xml:space="preserve"> postupovat s odbornou péčí tak, aby při provádění díla podle jim vypracované nedošlo ke škodám, mající původ v této </w:t>
      </w:r>
      <w:r w:rsidR="00354408" w:rsidRPr="00F91D93">
        <w:rPr>
          <w:sz w:val="22"/>
          <w:szCs w:val="22"/>
        </w:rPr>
        <w:t>dokumentaci</w:t>
      </w:r>
      <w:r w:rsidRPr="00F91D93">
        <w:rPr>
          <w:sz w:val="22"/>
          <w:szCs w:val="22"/>
        </w:rPr>
        <w:t>.</w:t>
      </w:r>
    </w:p>
    <w:p w14:paraId="54453402" w14:textId="14BD6FE7" w:rsidR="003A142A" w:rsidRPr="00F91D93" w:rsidRDefault="003A142A" w:rsidP="00A014EC">
      <w:pPr>
        <w:pStyle w:val="Odstavecseseznamem"/>
        <w:numPr>
          <w:ilvl w:val="0"/>
          <w:numId w:val="8"/>
        </w:numPr>
        <w:spacing w:before="90"/>
        <w:ind w:left="426" w:hanging="426"/>
        <w:jc w:val="both"/>
        <w:rPr>
          <w:sz w:val="22"/>
          <w:szCs w:val="22"/>
        </w:rPr>
      </w:pPr>
      <w:r w:rsidRPr="00F91D93">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F73CDB">
        <w:rPr>
          <w:sz w:val="22"/>
          <w:szCs w:val="22"/>
        </w:rPr>
        <w:t>0,2</w:t>
      </w:r>
      <w:r w:rsidRPr="00F91D93">
        <w:rPr>
          <w:sz w:val="22"/>
          <w:szCs w:val="22"/>
        </w:rPr>
        <w:t xml:space="preserve"> mil. Kč pro jednu pojistnou událost a celkový limit pojistného plnění minimálně </w:t>
      </w:r>
      <w:r w:rsidR="008D50EE">
        <w:rPr>
          <w:sz w:val="22"/>
          <w:szCs w:val="22"/>
        </w:rPr>
        <w:t>1</w:t>
      </w:r>
      <w:r w:rsidRPr="00F91D93">
        <w:rPr>
          <w:sz w:val="22"/>
          <w:szCs w:val="22"/>
        </w:rPr>
        <w:t xml:space="preserve"> mil. Kč.</w:t>
      </w:r>
    </w:p>
    <w:p w14:paraId="7DE92589"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lastRenderedPageBreak/>
        <w:t>Zhotovitel nemůže bez souhlasu objednatele postoupit svá práva a povinnosti plynoucí ze smlouvy třetí osobě.</w:t>
      </w:r>
    </w:p>
    <w:p w14:paraId="7451FFCA" w14:textId="692C3196" w:rsidR="00BD7A4B" w:rsidRPr="00F91D93" w:rsidRDefault="00BD7A4B"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po dobu všech prací odpovídá za bezpečnost všech svých pracovníků. </w:t>
      </w:r>
      <w:r w:rsidR="009C241F" w:rsidRPr="00F91D93">
        <w:rPr>
          <w:rFonts w:cs="Times New Roman"/>
          <w:sz w:val="22"/>
          <w:szCs w:val="22"/>
          <w:lang w:eastAsia="cs-CZ"/>
        </w:rPr>
        <w:t xml:space="preserve">Zhotovitel je po dobu všech prací objednatele zodpovědným za dodržování zásad BOZP a PO uvedených v příloze č. </w:t>
      </w:r>
      <w:r w:rsidR="0047558D">
        <w:rPr>
          <w:rFonts w:cs="Times New Roman"/>
          <w:sz w:val="22"/>
          <w:szCs w:val="22"/>
          <w:lang w:eastAsia="cs-CZ"/>
        </w:rPr>
        <w:t>2</w:t>
      </w:r>
      <w:r w:rsidR="001623A8" w:rsidRPr="00F91D93">
        <w:rPr>
          <w:rFonts w:cs="Times New Roman"/>
          <w:sz w:val="22"/>
          <w:szCs w:val="22"/>
          <w:lang w:eastAsia="cs-CZ"/>
        </w:rPr>
        <w:t xml:space="preserve"> </w:t>
      </w:r>
      <w:proofErr w:type="gramStart"/>
      <w:r w:rsidR="001623A8" w:rsidRPr="00F91D93">
        <w:rPr>
          <w:rFonts w:cs="Times New Roman"/>
          <w:sz w:val="22"/>
          <w:szCs w:val="22"/>
          <w:lang w:eastAsia="cs-CZ"/>
        </w:rPr>
        <w:t>této</w:t>
      </w:r>
      <w:proofErr w:type="gramEnd"/>
      <w:r w:rsidR="001623A8" w:rsidRPr="00F91D93">
        <w:rPr>
          <w:rFonts w:cs="Times New Roman"/>
          <w:sz w:val="22"/>
          <w:szCs w:val="22"/>
          <w:lang w:eastAsia="cs-CZ"/>
        </w:rPr>
        <w:t xml:space="preserve"> smlouvy</w:t>
      </w:r>
      <w:r w:rsidR="009C241F" w:rsidRPr="00F91D93">
        <w:rPr>
          <w:rFonts w:cs="Times New Roman"/>
          <w:sz w:val="22"/>
          <w:szCs w:val="22"/>
          <w:lang w:eastAsia="cs-CZ"/>
        </w:rPr>
        <w:t>, a to až do doby předání díla objednateli.</w:t>
      </w:r>
    </w:p>
    <w:p w14:paraId="08CECE84" w14:textId="77777777" w:rsidR="003A142A" w:rsidRPr="00F91D93" w:rsidRDefault="003B78A7"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F91D93">
        <w:rPr>
          <w:rFonts w:cs="Times New Roman"/>
          <w:sz w:val="22"/>
          <w:szCs w:val="22"/>
          <w:lang w:eastAsia="cs-CZ"/>
        </w:rPr>
        <w:t>stanovení novým.</w:t>
      </w:r>
    </w:p>
    <w:p w14:paraId="00D54140" w14:textId="77777777" w:rsidR="003A142A" w:rsidRPr="00F91D93" w:rsidRDefault="003B1A4E" w:rsidP="00A014EC">
      <w:pPr>
        <w:pStyle w:val="Textvbloku1"/>
        <w:numPr>
          <w:ilvl w:val="0"/>
          <w:numId w:val="8"/>
        </w:numPr>
        <w:suppressAutoHyphens w:val="0"/>
        <w:spacing w:before="90"/>
        <w:ind w:left="426" w:right="0" w:hanging="426"/>
        <w:jc w:val="both"/>
        <w:rPr>
          <w:rFonts w:cs="Times New Roman"/>
          <w:sz w:val="22"/>
          <w:szCs w:val="22"/>
          <w:lang w:eastAsia="cs-CZ"/>
        </w:rPr>
      </w:pPr>
      <w:r w:rsidRPr="00F91D93">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F91D93">
        <w:rPr>
          <w:rFonts w:cs="Times New Roman"/>
          <w:sz w:val="22"/>
          <w:szCs w:val="22"/>
        </w:rPr>
        <w:t>že Dopravní podnik Ostrava a.s. je povinen za podmínek stanovených v zákoně č. 340/2015 Sb., o registru smluv,</w:t>
      </w:r>
      <w:r w:rsidR="00D0289E" w:rsidRPr="00F91D93">
        <w:rPr>
          <w:rFonts w:cs="Times New Roman"/>
          <w:sz w:val="22"/>
          <w:szCs w:val="22"/>
        </w:rPr>
        <w:t xml:space="preserve"> </w:t>
      </w:r>
      <w:r w:rsidR="00026BF3" w:rsidRPr="00F91D93">
        <w:rPr>
          <w:rFonts w:cs="Times New Roman"/>
          <w:sz w:val="22"/>
          <w:szCs w:val="22"/>
        </w:rPr>
        <w:t>zveřejňovat smlouvy na Portálu veřejné správy v Registru smluv</w:t>
      </w:r>
      <w:r w:rsidRPr="00F91D93">
        <w:rPr>
          <w:rFonts w:cs="Times New Roman"/>
          <w:sz w:val="22"/>
          <w:szCs w:val="22"/>
        </w:rPr>
        <w:t>.</w:t>
      </w:r>
      <w:r w:rsidR="00220DC9" w:rsidRPr="00F91D93">
        <w:rPr>
          <w:rFonts w:cs="Times New Roman"/>
          <w:sz w:val="22"/>
          <w:szCs w:val="22"/>
        </w:rPr>
        <w:t xml:space="preserve"> </w:t>
      </w:r>
    </w:p>
    <w:p w14:paraId="1034D692" w14:textId="0A75994C" w:rsidR="00220DC9" w:rsidRPr="00F91D93" w:rsidRDefault="00220DC9" w:rsidP="00220DC9">
      <w:pPr>
        <w:pStyle w:val="Textvbloku1"/>
        <w:suppressAutoHyphens w:val="0"/>
        <w:spacing w:before="90"/>
        <w:ind w:left="426" w:right="0" w:firstLine="0"/>
        <w:jc w:val="both"/>
        <w:rPr>
          <w:rFonts w:cs="Times New Roman"/>
          <w:sz w:val="22"/>
          <w:szCs w:val="22"/>
          <w:lang w:eastAsia="cs-CZ"/>
        </w:rPr>
      </w:pPr>
      <w:r w:rsidRPr="00F91D93">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58D">
        <w:rPr>
          <w:rFonts w:cs="Times New Roman"/>
          <w:sz w:val="22"/>
          <w:szCs w:val="22"/>
        </w:rPr>
        <w:t>4</w:t>
      </w:r>
      <w:r w:rsidRPr="00F91D93">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61859DC" w14:textId="77777777" w:rsidR="003A142A" w:rsidRPr="00F91D93" w:rsidRDefault="003A142A"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Písemnosti se považují za doručené i v případě, že kterákoliv ze smluvních stran jejich doručení odmítne či jinak znemožní.</w:t>
      </w:r>
    </w:p>
    <w:p w14:paraId="7F3C2273" w14:textId="2DB76E3E" w:rsidR="003A142A" w:rsidRPr="00F91D93" w:rsidRDefault="00D0289E"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Veškeré změny a doplňky smlouvy lze provést pouze formou písemných dodatků odsouhlasených oběma smluvními stranami.</w:t>
      </w:r>
      <w:r w:rsidR="000928BE">
        <w:rPr>
          <w:rFonts w:cs="Times New Roman"/>
          <w:sz w:val="22"/>
          <w:szCs w:val="22"/>
        </w:rPr>
        <w:t xml:space="preserve"> </w:t>
      </w:r>
      <w:r w:rsidR="000928BE" w:rsidRPr="00705F60">
        <w:rPr>
          <w:sz w:val="22"/>
          <w:szCs w:val="22"/>
        </w:rPr>
        <w:t>V případě, že smluvní dodatek bude obsahovat změnu ceny díla, bude podkladem pro jeho uzavření oběma stranami odsouhlasený změnový list.</w:t>
      </w:r>
    </w:p>
    <w:p w14:paraId="3299DC8C" w14:textId="1EFE2746" w:rsidR="00D0289E" w:rsidRPr="00A228B9" w:rsidRDefault="00A228B9" w:rsidP="00A228B9">
      <w:pPr>
        <w:pStyle w:val="Textvbloku1"/>
        <w:numPr>
          <w:ilvl w:val="0"/>
          <w:numId w:val="8"/>
        </w:numPr>
        <w:suppressAutoHyphens w:val="0"/>
        <w:spacing w:before="90"/>
        <w:ind w:left="426" w:right="0" w:hanging="426"/>
        <w:jc w:val="both"/>
        <w:rPr>
          <w:sz w:val="22"/>
          <w:szCs w:val="22"/>
        </w:rPr>
      </w:pPr>
      <w:r w:rsidRPr="00A228B9">
        <w:rPr>
          <w:sz w:val="22"/>
          <w:szCs w:val="22"/>
        </w:rPr>
        <w:t xml:space="preserve">Tato smlouva </w:t>
      </w:r>
      <w:r w:rsidRPr="0047558D">
        <w:rPr>
          <w:rFonts w:cs="Times New Roman"/>
          <w:sz w:val="22"/>
          <w:szCs w:val="22"/>
        </w:rPr>
        <w:t>se</w:t>
      </w:r>
      <w:r w:rsidRPr="00A228B9">
        <w:rPr>
          <w:sz w:val="22"/>
          <w:szCs w:val="22"/>
        </w:rPr>
        <w:t xml:space="preserve"> </w:t>
      </w:r>
      <w:r w:rsidRPr="00A228B9">
        <w:rPr>
          <w:rFonts w:cs="Times New Roman"/>
          <w:sz w:val="22"/>
          <w:szCs w:val="22"/>
        </w:rPr>
        <w:t>vyhotovuje</w:t>
      </w:r>
      <w:r w:rsidRPr="00A228B9">
        <w:rPr>
          <w:sz w:val="22"/>
          <w:szCs w:val="22"/>
        </w:rPr>
        <w:t xml:space="preserve"> v</w:t>
      </w:r>
      <w:r w:rsidR="0047558D">
        <w:rPr>
          <w:sz w:val="22"/>
          <w:szCs w:val="22"/>
        </w:rPr>
        <w:t>e</w:t>
      </w:r>
      <w:r w:rsidRPr="00A228B9">
        <w:rPr>
          <w:sz w:val="22"/>
          <w:szCs w:val="22"/>
        </w:rPr>
        <w:t xml:space="preserve"> </w:t>
      </w:r>
      <w:r w:rsidR="0047558D">
        <w:rPr>
          <w:sz w:val="22"/>
          <w:szCs w:val="22"/>
        </w:rPr>
        <w:t>2</w:t>
      </w:r>
      <w:r w:rsidRPr="00A228B9">
        <w:rPr>
          <w:sz w:val="22"/>
          <w:szCs w:val="22"/>
        </w:rPr>
        <w:t xml:space="preserve"> vyhotovení</w:t>
      </w:r>
      <w:r w:rsidR="0047558D">
        <w:rPr>
          <w:sz w:val="22"/>
          <w:szCs w:val="22"/>
        </w:rPr>
        <w:t>ch, přičemž jedno vyhotovení obdrží objednatel a jedno vyhotovení obdrží zhotovitel</w:t>
      </w:r>
      <w:r w:rsidRPr="00A228B9">
        <w:rPr>
          <w:sz w:val="22"/>
          <w:szCs w:val="22"/>
        </w:rPr>
        <w:t>.</w:t>
      </w:r>
    </w:p>
    <w:p w14:paraId="53AEB4DC" w14:textId="77777777" w:rsidR="003A142A" w:rsidRPr="00F91D93" w:rsidRDefault="00D0289E" w:rsidP="00A014EC">
      <w:pPr>
        <w:pStyle w:val="Textvbloku1"/>
        <w:numPr>
          <w:ilvl w:val="0"/>
          <w:numId w:val="8"/>
        </w:numPr>
        <w:suppressAutoHyphens w:val="0"/>
        <w:spacing w:before="90"/>
        <w:ind w:left="426" w:right="0" w:hanging="426"/>
        <w:jc w:val="both"/>
        <w:rPr>
          <w:rFonts w:cs="Times New Roman"/>
          <w:sz w:val="22"/>
          <w:szCs w:val="22"/>
        </w:rPr>
      </w:pPr>
      <w:r w:rsidRPr="00F91D93">
        <w:rPr>
          <w:rFonts w:cs="Times New Roman"/>
          <w:sz w:val="22"/>
          <w:szCs w:val="22"/>
        </w:rPr>
        <w:t>Smluvní strany prohlašují, že je jim znám celý obsah smlouvy a že tuto smlouvu uzavřely na základě své svobodné a vážné vůle. Na důkaz této skutečnosti připojují svoje podpisy.</w:t>
      </w:r>
    </w:p>
    <w:p w14:paraId="2844BB49" w14:textId="77777777" w:rsidR="00530BAE" w:rsidRPr="0047558D" w:rsidRDefault="00530BAE" w:rsidP="00A540EF">
      <w:pPr>
        <w:pStyle w:val="Textvbloku1"/>
        <w:tabs>
          <w:tab w:val="left" w:pos="709"/>
        </w:tabs>
        <w:suppressAutoHyphens w:val="0"/>
        <w:spacing w:before="75"/>
        <w:ind w:left="0" w:right="-270" w:firstLine="0"/>
        <w:jc w:val="both"/>
        <w:rPr>
          <w:rFonts w:cs="Times New Roman"/>
          <w:sz w:val="22"/>
          <w:szCs w:val="22"/>
        </w:rPr>
      </w:pPr>
    </w:p>
    <w:p w14:paraId="264FF2EC" w14:textId="6B5E0317"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Příloha č. 1 –</w:t>
      </w:r>
      <w:r w:rsidR="00C02BB4" w:rsidRPr="0047558D">
        <w:rPr>
          <w:rFonts w:cs="Times New Roman"/>
          <w:sz w:val="22"/>
          <w:szCs w:val="22"/>
        </w:rPr>
        <w:t xml:space="preserve"> </w:t>
      </w:r>
      <w:r w:rsidR="0047558D" w:rsidRPr="0047558D">
        <w:rPr>
          <w:sz w:val="22"/>
          <w:szCs w:val="22"/>
        </w:rPr>
        <w:t>Požadavky na vyhotovení projektových dokumentací.</w:t>
      </w:r>
    </w:p>
    <w:p w14:paraId="4365A5B1" w14:textId="60A1FED4"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8D50EE" w:rsidRPr="0047558D">
        <w:rPr>
          <w:rFonts w:cs="Times New Roman"/>
          <w:sz w:val="22"/>
          <w:szCs w:val="22"/>
        </w:rPr>
        <w:t>Základní požadavky k zajištění BOZP.</w:t>
      </w:r>
    </w:p>
    <w:p w14:paraId="2D925723" w14:textId="384567E0" w:rsidR="00BC4325"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3 </w:t>
      </w:r>
      <w:r w:rsidR="0086170A" w:rsidRPr="0047558D">
        <w:rPr>
          <w:rFonts w:cs="Times New Roman"/>
          <w:sz w:val="22"/>
          <w:szCs w:val="22"/>
        </w:rPr>
        <w:t>–</w:t>
      </w:r>
      <w:r w:rsidR="00D0289E" w:rsidRPr="0047558D">
        <w:rPr>
          <w:rFonts w:cs="Times New Roman"/>
          <w:sz w:val="22"/>
          <w:szCs w:val="22"/>
        </w:rPr>
        <w:t xml:space="preserve"> </w:t>
      </w:r>
      <w:r w:rsidR="0086170A" w:rsidRPr="0047558D">
        <w:rPr>
          <w:rFonts w:cs="Times New Roman"/>
          <w:sz w:val="22"/>
          <w:szCs w:val="22"/>
        </w:rPr>
        <w:t xml:space="preserve">Minimální rozsah výkonu </w:t>
      </w:r>
      <w:r w:rsidR="00DE4119" w:rsidRPr="0047558D">
        <w:rPr>
          <w:rFonts w:cs="Times New Roman"/>
          <w:sz w:val="22"/>
          <w:szCs w:val="22"/>
        </w:rPr>
        <w:t xml:space="preserve">občasného </w:t>
      </w:r>
      <w:r w:rsidR="0086170A" w:rsidRPr="0047558D">
        <w:rPr>
          <w:rFonts w:cs="Times New Roman"/>
          <w:sz w:val="22"/>
          <w:szCs w:val="22"/>
        </w:rPr>
        <w:t>autorského dozoru.</w:t>
      </w:r>
    </w:p>
    <w:p w14:paraId="62259967" w14:textId="1C842968" w:rsidR="00B469A6" w:rsidRPr="0047558D" w:rsidRDefault="003E6E67"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w:t>
      </w:r>
      <w:r w:rsidR="0047558D" w:rsidRPr="0047558D">
        <w:rPr>
          <w:rFonts w:cs="Times New Roman"/>
          <w:sz w:val="22"/>
          <w:szCs w:val="22"/>
        </w:rPr>
        <w:t>4</w:t>
      </w:r>
      <w:r w:rsidR="00AB6677" w:rsidRPr="0047558D">
        <w:rPr>
          <w:rFonts w:cs="Times New Roman"/>
          <w:sz w:val="22"/>
          <w:szCs w:val="22"/>
        </w:rPr>
        <w:t xml:space="preserve"> –</w:t>
      </w:r>
      <w:r w:rsidR="00D0289E" w:rsidRPr="0047558D">
        <w:rPr>
          <w:rFonts w:cs="Times New Roman"/>
          <w:sz w:val="22"/>
          <w:szCs w:val="22"/>
        </w:rPr>
        <w:t xml:space="preserve"> </w:t>
      </w:r>
      <w:r w:rsidR="008D50EE" w:rsidRPr="0047558D">
        <w:rPr>
          <w:rFonts w:cs="Times New Roman"/>
          <w:sz w:val="22"/>
          <w:szCs w:val="22"/>
        </w:rPr>
        <w:t>Vymezení obchodního tajemství zhotovitele.</w:t>
      </w:r>
    </w:p>
    <w:p w14:paraId="1F17D2A4" w14:textId="537E3E1C" w:rsidR="008D50EE" w:rsidRPr="0047558D" w:rsidRDefault="008D50EE" w:rsidP="003A142A">
      <w:pPr>
        <w:jc w:val="both"/>
        <w:rPr>
          <w:sz w:val="22"/>
          <w:szCs w:val="22"/>
        </w:rPr>
      </w:pPr>
    </w:p>
    <w:p w14:paraId="2D21A08C" w14:textId="77777777" w:rsidR="00530BAE" w:rsidRPr="0047558D" w:rsidRDefault="00530BAE" w:rsidP="003A142A">
      <w:pPr>
        <w:jc w:val="both"/>
        <w:rPr>
          <w:sz w:val="22"/>
          <w:szCs w:val="22"/>
        </w:rPr>
      </w:pPr>
    </w:p>
    <w:p w14:paraId="6BD46BD8" w14:textId="6090A43C" w:rsidR="00733CF0" w:rsidRPr="0047558D" w:rsidRDefault="003A142A" w:rsidP="00733CF0">
      <w:pPr>
        <w:jc w:val="both"/>
        <w:rPr>
          <w:sz w:val="22"/>
          <w:szCs w:val="22"/>
        </w:rPr>
      </w:pPr>
      <w:permStart w:id="1969252742" w:edGrp="everyone"/>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16B3BC73" w:rsidR="003C7941" w:rsidRPr="0047558D" w:rsidRDefault="003C7941" w:rsidP="00733CF0">
      <w:pPr>
        <w:jc w:val="both"/>
        <w:rPr>
          <w:sz w:val="22"/>
          <w:szCs w:val="22"/>
        </w:rPr>
      </w:pPr>
      <w:bookmarkStart w:id="0" w:name="_GoBack"/>
      <w:bookmarkEnd w:id="0"/>
    </w:p>
    <w:p w14:paraId="08513D21" w14:textId="3166EC26" w:rsidR="00530BAE" w:rsidRDefault="00530BAE" w:rsidP="00733CF0">
      <w:pPr>
        <w:jc w:val="both"/>
        <w:rPr>
          <w:sz w:val="22"/>
          <w:szCs w:val="22"/>
        </w:rPr>
      </w:pPr>
    </w:p>
    <w:p w14:paraId="547E37C2" w14:textId="3F79B431" w:rsidR="00A228B9" w:rsidRDefault="00A228B9" w:rsidP="00733CF0">
      <w:pPr>
        <w:jc w:val="both"/>
        <w:rPr>
          <w:sz w:val="22"/>
          <w:szCs w:val="22"/>
        </w:rPr>
      </w:pPr>
    </w:p>
    <w:p w14:paraId="3B0290D8" w14:textId="77777777" w:rsidR="00A228B9" w:rsidRPr="00F91D93" w:rsidRDefault="00A228B9"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77777777" w:rsidR="00DB64CC" w:rsidRPr="00F91D93" w:rsidRDefault="00072B16" w:rsidP="00072B16">
      <w:pPr>
        <w:jc w:val="both"/>
        <w:rPr>
          <w:sz w:val="22"/>
          <w:szCs w:val="22"/>
        </w:rPr>
      </w:pPr>
      <w:r w:rsidRPr="00F91D93">
        <w:rPr>
          <w:i/>
          <w:color w:val="00B0F0"/>
          <w:sz w:val="22"/>
          <w:szCs w:val="22"/>
        </w:rPr>
        <w:t>(POZN. doplní objednatel)</w:t>
      </w:r>
      <w:r w:rsidRPr="00F91D93">
        <w:rPr>
          <w:i/>
          <w:color w:val="00B0F0"/>
          <w:sz w:val="22"/>
          <w:szCs w:val="22"/>
        </w:rPr>
        <w:tab/>
      </w:r>
      <w:r w:rsidRPr="00F91D93">
        <w:rPr>
          <w:i/>
          <w:color w:val="00B0F0"/>
          <w:sz w:val="22"/>
          <w:szCs w:val="22"/>
        </w:rPr>
        <w:tab/>
      </w:r>
      <w:r w:rsidRPr="00F91D93">
        <w:rPr>
          <w:i/>
          <w:color w:val="00B0F0"/>
          <w:sz w:val="22"/>
          <w:szCs w:val="22"/>
        </w:rPr>
        <w:tab/>
      </w:r>
      <w:r w:rsidRPr="00F91D93">
        <w:rPr>
          <w:i/>
          <w:color w:val="00B0F0"/>
          <w:sz w:val="22"/>
          <w:szCs w:val="22"/>
        </w:rPr>
        <w:tab/>
        <w:t>(POZN.: doplní dodavatel, poté poznámku vymažte.)</w:t>
      </w:r>
      <w:permEnd w:id="1969252742"/>
    </w:p>
    <w:sectPr w:rsidR="00DB64CC" w:rsidRPr="00F91D93" w:rsidSect="005E699A">
      <w:headerReference w:type="default" r:id="rId12"/>
      <w:footerReference w:type="default" r:id="rId13"/>
      <w:headerReference w:type="first" r:id="rId14"/>
      <w:footerReference w:type="first" r:id="rId15"/>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9D95A7" w16cid:durableId="213C6E4A"/>
  <w16cid:commentId w16cid:paraId="47B50888" w16cid:durableId="213C78E5"/>
  <w16cid:commentId w16cid:paraId="34212EEA" w16cid:durableId="214EAD63"/>
  <w16cid:commentId w16cid:paraId="3B385FA0" w16cid:durableId="214EAE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0CA2" w14:textId="77777777" w:rsidR="00E252F8" w:rsidRDefault="00E252F8" w:rsidP="005E0637">
      <w:r>
        <w:separator/>
      </w:r>
    </w:p>
  </w:endnote>
  <w:endnote w:type="continuationSeparator" w:id="0">
    <w:p w14:paraId="7129DF34" w14:textId="77777777" w:rsidR="00E252F8" w:rsidRDefault="00E252F8"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509C5093" w:rsidR="002A4017" w:rsidRPr="008E69B4" w:rsidRDefault="002A4017" w:rsidP="00D745C9">
            <w:pPr>
              <w:pStyle w:val="Zpat"/>
              <w:pBdr>
                <w:top w:val="single" w:sz="4" w:space="1" w:color="auto"/>
              </w:pBdr>
              <w:tabs>
                <w:tab w:val="clear" w:pos="9072"/>
              </w:tabs>
              <w:jc w:val="both"/>
              <w:rPr>
                <w:i/>
                <w:sz w:val="20"/>
                <w:szCs w:val="20"/>
              </w:rPr>
            </w:pPr>
            <w:r w:rsidRPr="000532A8">
              <w:rPr>
                <w:i/>
                <w:sz w:val="20"/>
                <w:szCs w:val="20"/>
              </w:rPr>
              <w:t>„</w:t>
            </w:r>
            <w:r w:rsidR="000532A8" w:rsidRPr="000532A8">
              <w:rPr>
                <w:i/>
                <w:sz w:val="20"/>
                <w:szCs w:val="20"/>
              </w:rPr>
              <w:t>PD – Rekonstrukce objektů v Areálu tramvaje Moravská Ostrava a Areálu autobusy Hranečník</w:t>
            </w:r>
            <w:r w:rsidRPr="000532A8">
              <w:rPr>
                <w:i/>
                <w:sz w:val="20"/>
                <w:szCs w:val="20"/>
              </w:rPr>
              <w:t>“</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5832EA">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5832EA">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2A4017" w:rsidRPr="001526C2" w:rsidRDefault="002A4017"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470037CD" w:rsidR="002A4017" w:rsidRDefault="00E252F8"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2A4017" w:rsidRPr="001526C2">
              <w:t xml:space="preserve">strana </w:t>
            </w:r>
            <w:r w:rsidR="002A4017">
              <w:fldChar w:fldCharType="begin"/>
            </w:r>
            <w:r w:rsidR="002A4017">
              <w:instrText>PAGE</w:instrText>
            </w:r>
            <w:r w:rsidR="002A4017">
              <w:fldChar w:fldCharType="separate"/>
            </w:r>
            <w:r w:rsidR="00E26380">
              <w:rPr>
                <w:noProof/>
              </w:rPr>
              <w:t>1</w:t>
            </w:r>
            <w:r w:rsidR="002A4017">
              <w:rPr>
                <w:noProof/>
              </w:rPr>
              <w:fldChar w:fldCharType="end"/>
            </w:r>
            <w:r w:rsidR="002A4017" w:rsidRPr="001526C2">
              <w:t>/</w:t>
            </w:r>
            <w:r w:rsidR="002A4017">
              <w:fldChar w:fldCharType="begin"/>
            </w:r>
            <w:r w:rsidR="002A4017">
              <w:instrText>NUMPAGES</w:instrText>
            </w:r>
            <w:r w:rsidR="002A4017">
              <w:fldChar w:fldCharType="separate"/>
            </w:r>
            <w:r w:rsidR="00E26380">
              <w:rPr>
                <w:noProof/>
              </w:rPr>
              <w:t>9</w:t>
            </w:r>
            <w:r w:rsidR="002A4017">
              <w:rPr>
                <w:noProof/>
              </w:rPr>
              <w:fldChar w:fldCharType="end"/>
            </w:r>
            <w:r w:rsidR="002A4017" w:rsidRPr="001526C2">
              <w:tab/>
            </w:r>
            <w:r w:rsidR="002A4017">
              <w:t>Statutární město Ostrava je jediným akcionářem Dopravního podniku Ostrava a.s.</w:t>
            </w:r>
          </w:sdtContent>
        </w:sdt>
      </w:sdtContent>
    </w:sdt>
  </w:p>
  <w:p w14:paraId="458B4960" w14:textId="77777777" w:rsidR="002A4017" w:rsidRDefault="002A401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7334C" w14:textId="77777777" w:rsidR="00E252F8" w:rsidRDefault="00E252F8" w:rsidP="005E0637">
      <w:r>
        <w:separator/>
      </w:r>
    </w:p>
  </w:footnote>
  <w:footnote w:type="continuationSeparator" w:id="0">
    <w:p w14:paraId="3EC73E4A" w14:textId="77777777" w:rsidR="00E252F8" w:rsidRDefault="00E252F8"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2A4017" w:rsidRPr="00FC53BE" w:rsidRDefault="002A4017"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2A4017" w:rsidRDefault="002A4017">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B8F"/>
    <w:multiLevelType w:val="hybridMultilevel"/>
    <w:tmpl w:val="7902D612"/>
    <w:lvl w:ilvl="0" w:tplc="5672B2F0">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 w15:restartNumberingAfterBreak="0">
    <w:nsid w:val="0D342680"/>
    <w:multiLevelType w:val="hybridMultilevel"/>
    <w:tmpl w:val="4B92933C"/>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EEB0C8A"/>
    <w:multiLevelType w:val="hybridMultilevel"/>
    <w:tmpl w:val="0A584DEE"/>
    <w:lvl w:ilvl="0" w:tplc="242AE88C">
      <w:start w:val="1"/>
      <w:numFmt w:val="decimal"/>
      <w:lvlText w:val="%1."/>
      <w:lvlJc w:val="left"/>
      <w:pPr>
        <w:tabs>
          <w:tab w:val="num" w:pos="360"/>
        </w:tabs>
        <w:ind w:left="360" w:hanging="360"/>
      </w:pPr>
      <w:rPr>
        <w:b w:val="0"/>
        <w:bCs/>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3D1D44AB"/>
    <w:multiLevelType w:val="hybridMultilevel"/>
    <w:tmpl w:val="C876CC72"/>
    <w:lvl w:ilvl="0" w:tplc="04050015">
      <w:start w:val="1"/>
      <w:numFmt w:val="upp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4D43449A"/>
    <w:multiLevelType w:val="hybridMultilevel"/>
    <w:tmpl w:val="18DAC194"/>
    <w:lvl w:ilvl="0" w:tplc="C4C67444">
      <w:start w:val="1"/>
      <w:numFmt w:val="upperLetter"/>
      <w:lvlText w:val="%1."/>
      <w:lvlJc w:val="left"/>
      <w:pPr>
        <w:ind w:left="1996" w:hanging="360"/>
      </w:pPr>
      <w:rPr>
        <w:b/>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56EE3819"/>
    <w:multiLevelType w:val="hybridMultilevel"/>
    <w:tmpl w:val="F3ACD2A6"/>
    <w:lvl w:ilvl="0" w:tplc="E3C6ADE8">
      <w:start w:val="1"/>
      <w:numFmt w:val="upperLetter"/>
      <w:lvlText w:val="%1."/>
      <w:lvlJc w:val="left"/>
      <w:pPr>
        <w:ind w:left="1996" w:hanging="360"/>
      </w:pPr>
      <w:rPr>
        <w:b/>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1"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AC561B0"/>
    <w:multiLevelType w:val="hybridMultilevel"/>
    <w:tmpl w:val="C876CC72"/>
    <w:lvl w:ilvl="0" w:tplc="04050015">
      <w:start w:val="1"/>
      <w:numFmt w:val="upp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7" w15:restartNumberingAfterBreak="0">
    <w:nsid w:val="6BEE6143"/>
    <w:multiLevelType w:val="hybridMultilevel"/>
    <w:tmpl w:val="BA4A23FE"/>
    <w:lvl w:ilvl="0" w:tplc="5672B2F0">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6C6A6C4F"/>
    <w:multiLevelType w:val="hybridMultilevel"/>
    <w:tmpl w:val="C8528B42"/>
    <w:lvl w:ilvl="0" w:tplc="E1B2EA22">
      <w:start w:val="1"/>
      <w:numFmt w:val="upperLetter"/>
      <w:lvlText w:val="%1."/>
      <w:lvlJc w:val="left"/>
      <w:pPr>
        <w:ind w:left="1146" w:hanging="360"/>
      </w:pPr>
      <w:rPr>
        <w:rFonts w:hint="default"/>
        <w:b/>
      </w:rPr>
    </w:lvl>
    <w:lvl w:ilvl="1" w:tplc="CFA693E0">
      <w:numFmt w:val="bullet"/>
      <w:lvlText w:val="-"/>
      <w:lvlJc w:val="left"/>
      <w:pPr>
        <w:ind w:left="1866" w:hanging="360"/>
      </w:pPr>
      <w:rPr>
        <w:rFonts w:ascii="Times New Roman" w:eastAsia="Times New Roman" w:hAnsi="Times New Roman" w:cs="Times New Roman"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C62E0B"/>
    <w:multiLevelType w:val="hybridMultilevel"/>
    <w:tmpl w:val="7902D612"/>
    <w:lvl w:ilvl="0" w:tplc="5672B2F0">
      <w:start w:val="1"/>
      <w:numFmt w:val="ordinal"/>
      <w:lvlText w:val="C.%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abstractNumId w:val="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5"/>
  </w:num>
  <w:num w:numId="6">
    <w:abstractNumId w:val="14"/>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4"/>
  </w:num>
  <w:num w:numId="11">
    <w:abstractNumId w:val="3"/>
  </w:num>
  <w:num w:numId="12">
    <w:abstractNumId w:val="18"/>
  </w:num>
  <w:num w:numId="13">
    <w:abstractNumId w:val="11"/>
  </w:num>
  <w:num w:numId="14">
    <w:abstractNumId w:val="16"/>
  </w:num>
  <w:num w:numId="15">
    <w:abstractNumId w:val="17"/>
  </w:num>
  <w:num w:numId="16">
    <w:abstractNumId w:val="8"/>
  </w:num>
  <w:num w:numId="17">
    <w:abstractNumId w:val="23"/>
  </w:num>
  <w:num w:numId="18">
    <w:abstractNumId w:val="10"/>
  </w:num>
  <w:num w:numId="19">
    <w:abstractNumId w:val="0"/>
  </w:num>
  <w:num w:numId="20">
    <w:abstractNumId w:val="1"/>
  </w:num>
  <w:num w:numId="21">
    <w:abstractNumId w:val="12"/>
  </w:num>
  <w:num w:numId="22">
    <w:abstractNumId w:val="13"/>
  </w:num>
  <w:num w:numId="23">
    <w:abstractNumId w:val="6"/>
  </w:num>
  <w:num w:numId="24">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1" w:cryptProviderType="rsaAES" w:cryptAlgorithmClass="hash" w:cryptAlgorithmType="typeAny" w:cryptAlgorithmSid="14" w:cryptSpinCount="100000" w:hash="nhWB5UcBbOMGBJmU9+u1+/3p75AclRVRq9XHJCsdzJNwF9D9AF+T9jdUYoTosxMOugnqT/Vaqge3MuJfLLGtGQ==" w:salt="hR9Sfa3r+kLs3T3t52+Img=="/>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C54"/>
    <w:rsid w:val="000026D2"/>
    <w:rsid w:val="00004624"/>
    <w:rsid w:val="00004FCD"/>
    <w:rsid w:val="000107D0"/>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5FD3"/>
    <w:rsid w:val="00050B36"/>
    <w:rsid w:val="00052684"/>
    <w:rsid w:val="000532A8"/>
    <w:rsid w:val="00053975"/>
    <w:rsid w:val="00054A20"/>
    <w:rsid w:val="00055A6E"/>
    <w:rsid w:val="00057BA2"/>
    <w:rsid w:val="00062E81"/>
    <w:rsid w:val="00064C7E"/>
    <w:rsid w:val="00066A29"/>
    <w:rsid w:val="000706CE"/>
    <w:rsid w:val="00072B16"/>
    <w:rsid w:val="00076A2E"/>
    <w:rsid w:val="00083BA1"/>
    <w:rsid w:val="00084A44"/>
    <w:rsid w:val="00085A0B"/>
    <w:rsid w:val="00087612"/>
    <w:rsid w:val="00091448"/>
    <w:rsid w:val="00091A4F"/>
    <w:rsid w:val="0009212D"/>
    <w:rsid w:val="000928BE"/>
    <w:rsid w:val="00093112"/>
    <w:rsid w:val="0009340B"/>
    <w:rsid w:val="00094251"/>
    <w:rsid w:val="000A02DD"/>
    <w:rsid w:val="000A3186"/>
    <w:rsid w:val="000A5717"/>
    <w:rsid w:val="000B01AA"/>
    <w:rsid w:val="000B69EC"/>
    <w:rsid w:val="000C17E1"/>
    <w:rsid w:val="000C5374"/>
    <w:rsid w:val="000C53F9"/>
    <w:rsid w:val="000C6237"/>
    <w:rsid w:val="000C7141"/>
    <w:rsid w:val="000C7377"/>
    <w:rsid w:val="000D1A6F"/>
    <w:rsid w:val="000D32A6"/>
    <w:rsid w:val="000D3333"/>
    <w:rsid w:val="000D4374"/>
    <w:rsid w:val="000D5318"/>
    <w:rsid w:val="000D57EA"/>
    <w:rsid w:val="000D6589"/>
    <w:rsid w:val="000D667C"/>
    <w:rsid w:val="000E1743"/>
    <w:rsid w:val="000E1AB5"/>
    <w:rsid w:val="000E2666"/>
    <w:rsid w:val="000E5CAE"/>
    <w:rsid w:val="000E5FD1"/>
    <w:rsid w:val="000F0E09"/>
    <w:rsid w:val="000F0E27"/>
    <w:rsid w:val="000F142C"/>
    <w:rsid w:val="000F43F0"/>
    <w:rsid w:val="000F4CC0"/>
    <w:rsid w:val="000F6C21"/>
    <w:rsid w:val="000F7487"/>
    <w:rsid w:val="001026A1"/>
    <w:rsid w:val="00104E4A"/>
    <w:rsid w:val="0010531D"/>
    <w:rsid w:val="00107856"/>
    <w:rsid w:val="00111BE7"/>
    <w:rsid w:val="001122B9"/>
    <w:rsid w:val="001131F8"/>
    <w:rsid w:val="001166FC"/>
    <w:rsid w:val="001212ED"/>
    <w:rsid w:val="001218E7"/>
    <w:rsid w:val="0012451E"/>
    <w:rsid w:val="00127376"/>
    <w:rsid w:val="00127774"/>
    <w:rsid w:val="00142778"/>
    <w:rsid w:val="001427F9"/>
    <w:rsid w:val="001444B2"/>
    <w:rsid w:val="00147898"/>
    <w:rsid w:val="0015215D"/>
    <w:rsid w:val="001522D0"/>
    <w:rsid w:val="0015455C"/>
    <w:rsid w:val="001623A8"/>
    <w:rsid w:val="001738C2"/>
    <w:rsid w:val="00174EC5"/>
    <w:rsid w:val="0017580D"/>
    <w:rsid w:val="00181C17"/>
    <w:rsid w:val="00182093"/>
    <w:rsid w:val="0018294A"/>
    <w:rsid w:val="00185123"/>
    <w:rsid w:val="00190006"/>
    <w:rsid w:val="00192A6D"/>
    <w:rsid w:val="001A45CD"/>
    <w:rsid w:val="001A4BBE"/>
    <w:rsid w:val="001A7797"/>
    <w:rsid w:val="001B281C"/>
    <w:rsid w:val="001B2E2D"/>
    <w:rsid w:val="001B4135"/>
    <w:rsid w:val="001B4B67"/>
    <w:rsid w:val="001B5D67"/>
    <w:rsid w:val="001B74C5"/>
    <w:rsid w:val="001C0890"/>
    <w:rsid w:val="001C1BE7"/>
    <w:rsid w:val="001C1E47"/>
    <w:rsid w:val="001C45B6"/>
    <w:rsid w:val="001C5974"/>
    <w:rsid w:val="001D2AC1"/>
    <w:rsid w:val="001D4545"/>
    <w:rsid w:val="001E0D6C"/>
    <w:rsid w:val="001E3CC0"/>
    <w:rsid w:val="001E5B07"/>
    <w:rsid w:val="001E5B7A"/>
    <w:rsid w:val="001E6ABE"/>
    <w:rsid w:val="001F026C"/>
    <w:rsid w:val="001F5604"/>
    <w:rsid w:val="001F5AA7"/>
    <w:rsid w:val="00205DA4"/>
    <w:rsid w:val="002076C7"/>
    <w:rsid w:val="00210FF1"/>
    <w:rsid w:val="00214A03"/>
    <w:rsid w:val="00220DC9"/>
    <w:rsid w:val="00223B5A"/>
    <w:rsid w:val="0022499F"/>
    <w:rsid w:val="002254B6"/>
    <w:rsid w:val="00225D15"/>
    <w:rsid w:val="0022691B"/>
    <w:rsid w:val="00227DB0"/>
    <w:rsid w:val="00233E79"/>
    <w:rsid w:val="00242178"/>
    <w:rsid w:val="00243A88"/>
    <w:rsid w:val="00245FFC"/>
    <w:rsid w:val="00246559"/>
    <w:rsid w:val="00247872"/>
    <w:rsid w:val="00252DB1"/>
    <w:rsid w:val="00252EB5"/>
    <w:rsid w:val="002552F4"/>
    <w:rsid w:val="00256AB8"/>
    <w:rsid w:val="00266244"/>
    <w:rsid w:val="002668F1"/>
    <w:rsid w:val="002671B4"/>
    <w:rsid w:val="00275511"/>
    <w:rsid w:val="00276DB3"/>
    <w:rsid w:val="00280E4A"/>
    <w:rsid w:val="00281CC7"/>
    <w:rsid w:val="002821A9"/>
    <w:rsid w:val="00284B0B"/>
    <w:rsid w:val="00287A3A"/>
    <w:rsid w:val="00290679"/>
    <w:rsid w:val="00291A6D"/>
    <w:rsid w:val="00293FB9"/>
    <w:rsid w:val="00295633"/>
    <w:rsid w:val="00297997"/>
    <w:rsid w:val="002A4017"/>
    <w:rsid w:val="002A48C5"/>
    <w:rsid w:val="002A4DCF"/>
    <w:rsid w:val="002B6A58"/>
    <w:rsid w:val="002B6FFC"/>
    <w:rsid w:val="002B78A2"/>
    <w:rsid w:val="002C0455"/>
    <w:rsid w:val="002C55F6"/>
    <w:rsid w:val="002C6811"/>
    <w:rsid w:val="002C684C"/>
    <w:rsid w:val="002D0C35"/>
    <w:rsid w:val="002D3D16"/>
    <w:rsid w:val="002E51CD"/>
    <w:rsid w:val="002E6BD6"/>
    <w:rsid w:val="002F0A2F"/>
    <w:rsid w:val="002F2215"/>
    <w:rsid w:val="002F319D"/>
    <w:rsid w:val="002F3F1D"/>
    <w:rsid w:val="002F4E71"/>
    <w:rsid w:val="00301EED"/>
    <w:rsid w:val="003031F1"/>
    <w:rsid w:val="003053D5"/>
    <w:rsid w:val="0030548D"/>
    <w:rsid w:val="00305E8C"/>
    <w:rsid w:val="00310651"/>
    <w:rsid w:val="00315062"/>
    <w:rsid w:val="00316805"/>
    <w:rsid w:val="0032312F"/>
    <w:rsid w:val="00330F0E"/>
    <w:rsid w:val="00332A59"/>
    <w:rsid w:val="00335D37"/>
    <w:rsid w:val="00336AFE"/>
    <w:rsid w:val="003377C3"/>
    <w:rsid w:val="00337B14"/>
    <w:rsid w:val="00337D72"/>
    <w:rsid w:val="00340FD7"/>
    <w:rsid w:val="003411C8"/>
    <w:rsid w:val="00342362"/>
    <w:rsid w:val="0034457E"/>
    <w:rsid w:val="0034461D"/>
    <w:rsid w:val="003511FC"/>
    <w:rsid w:val="003514A6"/>
    <w:rsid w:val="0035206E"/>
    <w:rsid w:val="003523A4"/>
    <w:rsid w:val="00354408"/>
    <w:rsid w:val="003545E7"/>
    <w:rsid w:val="0035704E"/>
    <w:rsid w:val="00362550"/>
    <w:rsid w:val="00362BBA"/>
    <w:rsid w:val="00364114"/>
    <w:rsid w:val="00365B34"/>
    <w:rsid w:val="00367FB9"/>
    <w:rsid w:val="00370D13"/>
    <w:rsid w:val="003714EC"/>
    <w:rsid w:val="00374E7E"/>
    <w:rsid w:val="00377624"/>
    <w:rsid w:val="00380226"/>
    <w:rsid w:val="003855C8"/>
    <w:rsid w:val="00387179"/>
    <w:rsid w:val="0039610D"/>
    <w:rsid w:val="003A142A"/>
    <w:rsid w:val="003A364D"/>
    <w:rsid w:val="003B168E"/>
    <w:rsid w:val="003B1A4E"/>
    <w:rsid w:val="003B2FCC"/>
    <w:rsid w:val="003B448E"/>
    <w:rsid w:val="003B5C4C"/>
    <w:rsid w:val="003B78A7"/>
    <w:rsid w:val="003C3F44"/>
    <w:rsid w:val="003C755E"/>
    <w:rsid w:val="003C7941"/>
    <w:rsid w:val="003D1473"/>
    <w:rsid w:val="003D277F"/>
    <w:rsid w:val="003D2D35"/>
    <w:rsid w:val="003D72B1"/>
    <w:rsid w:val="003D72FD"/>
    <w:rsid w:val="003E101D"/>
    <w:rsid w:val="003E1298"/>
    <w:rsid w:val="003E146C"/>
    <w:rsid w:val="003E3F13"/>
    <w:rsid w:val="003E6E67"/>
    <w:rsid w:val="003F1808"/>
    <w:rsid w:val="003F18AE"/>
    <w:rsid w:val="003F47BC"/>
    <w:rsid w:val="004003ED"/>
    <w:rsid w:val="00402F12"/>
    <w:rsid w:val="00404AB4"/>
    <w:rsid w:val="004139EB"/>
    <w:rsid w:val="004144E1"/>
    <w:rsid w:val="004157AE"/>
    <w:rsid w:val="004166D4"/>
    <w:rsid w:val="00417292"/>
    <w:rsid w:val="004206CA"/>
    <w:rsid w:val="00421F37"/>
    <w:rsid w:val="00425DB6"/>
    <w:rsid w:val="00426206"/>
    <w:rsid w:val="004264D8"/>
    <w:rsid w:val="004273FD"/>
    <w:rsid w:val="00427E7E"/>
    <w:rsid w:val="00431B11"/>
    <w:rsid w:val="004323C4"/>
    <w:rsid w:val="0043548E"/>
    <w:rsid w:val="0043792E"/>
    <w:rsid w:val="0044318E"/>
    <w:rsid w:val="00451201"/>
    <w:rsid w:val="00451A50"/>
    <w:rsid w:val="0045689D"/>
    <w:rsid w:val="00462F6E"/>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46AB"/>
    <w:rsid w:val="00497D1F"/>
    <w:rsid w:val="00497E22"/>
    <w:rsid w:val="004A6E5E"/>
    <w:rsid w:val="004A70FA"/>
    <w:rsid w:val="004B3B22"/>
    <w:rsid w:val="004B40D4"/>
    <w:rsid w:val="004B4BF3"/>
    <w:rsid w:val="004B6828"/>
    <w:rsid w:val="004B7447"/>
    <w:rsid w:val="004C24D8"/>
    <w:rsid w:val="004C3707"/>
    <w:rsid w:val="004C5E2D"/>
    <w:rsid w:val="004D075B"/>
    <w:rsid w:val="004D38DE"/>
    <w:rsid w:val="004D48F8"/>
    <w:rsid w:val="004D565B"/>
    <w:rsid w:val="004D58AE"/>
    <w:rsid w:val="004E3F97"/>
    <w:rsid w:val="004F056E"/>
    <w:rsid w:val="004F0615"/>
    <w:rsid w:val="0050009E"/>
    <w:rsid w:val="00505C82"/>
    <w:rsid w:val="005060C5"/>
    <w:rsid w:val="00507C06"/>
    <w:rsid w:val="0051086D"/>
    <w:rsid w:val="00510E5E"/>
    <w:rsid w:val="005148BD"/>
    <w:rsid w:val="00514F0C"/>
    <w:rsid w:val="0052064B"/>
    <w:rsid w:val="005226E4"/>
    <w:rsid w:val="00523BE0"/>
    <w:rsid w:val="00527D15"/>
    <w:rsid w:val="00527DE1"/>
    <w:rsid w:val="00530835"/>
    <w:rsid w:val="00530BAE"/>
    <w:rsid w:val="0053270C"/>
    <w:rsid w:val="005407B3"/>
    <w:rsid w:val="00541E43"/>
    <w:rsid w:val="005420D4"/>
    <w:rsid w:val="005457D6"/>
    <w:rsid w:val="00557E32"/>
    <w:rsid w:val="00560BDB"/>
    <w:rsid w:val="0056556A"/>
    <w:rsid w:val="005662C5"/>
    <w:rsid w:val="00570C11"/>
    <w:rsid w:val="005725AC"/>
    <w:rsid w:val="00572C66"/>
    <w:rsid w:val="00582238"/>
    <w:rsid w:val="005832EA"/>
    <w:rsid w:val="00583429"/>
    <w:rsid w:val="00584066"/>
    <w:rsid w:val="0058409F"/>
    <w:rsid w:val="00586CA1"/>
    <w:rsid w:val="00590FDB"/>
    <w:rsid w:val="0059253A"/>
    <w:rsid w:val="00593663"/>
    <w:rsid w:val="00595F2B"/>
    <w:rsid w:val="005A3188"/>
    <w:rsid w:val="005A478D"/>
    <w:rsid w:val="005A4A3F"/>
    <w:rsid w:val="005A6BC6"/>
    <w:rsid w:val="005B027A"/>
    <w:rsid w:val="005B02FF"/>
    <w:rsid w:val="005B2B04"/>
    <w:rsid w:val="005B670B"/>
    <w:rsid w:val="005B738C"/>
    <w:rsid w:val="005C290C"/>
    <w:rsid w:val="005C5DBA"/>
    <w:rsid w:val="005C61D2"/>
    <w:rsid w:val="005C7C79"/>
    <w:rsid w:val="005D0B2F"/>
    <w:rsid w:val="005D276F"/>
    <w:rsid w:val="005D358E"/>
    <w:rsid w:val="005E0637"/>
    <w:rsid w:val="005E1569"/>
    <w:rsid w:val="005E2DDF"/>
    <w:rsid w:val="005E32C2"/>
    <w:rsid w:val="005E5A3B"/>
    <w:rsid w:val="005E5E65"/>
    <w:rsid w:val="005E699A"/>
    <w:rsid w:val="005F280F"/>
    <w:rsid w:val="005F4AC4"/>
    <w:rsid w:val="005F4E82"/>
    <w:rsid w:val="005F6E94"/>
    <w:rsid w:val="005F7949"/>
    <w:rsid w:val="00600273"/>
    <w:rsid w:val="00600635"/>
    <w:rsid w:val="0060366E"/>
    <w:rsid w:val="00603800"/>
    <w:rsid w:val="00603BB6"/>
    <w:rsid w:val="00610E16"/>
    <w:rsid w:val="00611253"/>
    <w:rsid w:val="00612E52"/>
    <w:rsid w:val="00615166"/>
    <w:rsid w:val="00615E78"/>
    <w:rsid w:val="00615F21"/>
    <w:rsid w:val="006205D8"/>
    <w:rsid w:val="00620ABE"/>
    <w:rsid w:val="00623368"/>
    <w:rsid w:val="00623C45"/>
    <w:rsid w:val="00626076"/>
    <w:rsid w:val="00630D39"/>
    <w:rsid w:val="00641D18"/>
    <w:rsid w:val="00641E79"/>
    <w:rsid w:val="006426D5"/>
    <w:rsid w:val="00643032"/>
    <w:rsid w:val="0064410D"/>
    <w:rsid w:val="0064579A"/>
    <w:rsid w:val="00651951"/>
    <w:rsid w:val="006538C4"/>
    <w:rsid w:val="006553BA"/>
    <w:rsid w:val="006606C8"/>
    <w:rsid w:val="00661570"/>
    <w:rsid w:val="0066309B"/>
    <w:rsid w:val="00664E55"/>
    <w:rsid w:val="00665337"/>
    <w:rsid w:val="006743BB"/>
    <w:rsid w:val="00674D69"/>
    <w:rsid w:val="0067641C"/>
    <w:rsid w:val="00691AB8"/>
    <w:rsid w:val="006938D1"/>
    <w:rsid w:val="0069506A"/>
    <w:rsid w:val="00697374"/>
    <w:rsid w:val="006A6B78"/>
    <w:rsid w:val="006B4011"/>
    <w:rsid w:val="006B64C8"/>
    <w:rsid w:val="006B6B74"/>
    <w:rsid w:val="006B7322"/>
    <w:rsid w:val="006B7DD2"/>
    <w:rsid w:val="006C7BC1"/>
    <w:rsid w:val="006D0B01"/>
    <w:rsid w:val="006D44CA"/>
    <w:rsid w:val="006D4C82"/>
    <w:rsid w:val="006D4DDA"/>
    <w:rsid w:val="006D6AB3"/>
    <w:rsid w:val="006D6E4E"/>
    <w:rsid w:val="006E5FCC"/>
    <w:rsid w:val="006F089A"/>
    <w:rsid w:val="006F4B6F"/>
    <w:rsid w:val="0070182B"/>
    <w:rsid w:val="00702233"/>
    <w:rsid w:val="007031FF"/>
    <w:rsid w:val="00704268"/>
    <w:rsid w:val="007104BF"/>
    <w:rsid w:val="00713A8A"/>
    <w:rsid w:val="00714098"/>
    <w:rsid w:val="007201D1"/>
    <w:rsid w:val="00730BAC"/>
    <w:rsid w:val="00731136"/>
    <w:rsid w:val="00733CF0"/>
    <w:rsid w:val="0073723F"/>
    <w:rsid w:val="00741D3A"/>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526D"/>
    <w:rsid w:val="007A7408"/>
    <w:rsid w:val="007B1017"/>
    <w:rsid w:val="007B3FD4"/>
    <w:rsid w:val="007B5D4C"/>
    <w:rsid w:val="007C4C4C"/>
    <w:rsid w:val="007C7E2D"/>
    <w:rsid w:val="007D2BE4"/>
    <w:rsid w:val="007D61B8"/>
    <w:rsid w:val="007D7892"/>
    <w:rsid w:val="007D7BF7"/>
    <w:rsid w:val="007D7FBA"/>
    <w:rsid w:val="007E295D"/>
    <w:rsid w:val="007E302E"/>
    <w:rsid w:val="007E5546"/>
    <w:rsid w:val="007F0632"/>
    <w:rsid w:val="007F0BEB"/>
    <w:rsid w:val="007F2304"/>
    <w:rsid w:val="00800416"/>
    <w:rsid w:val="00802A23"/>
    <w:rsid w:val="008042D8"/>
    <w:rsid w:val="00804804"/>
    <w:rsid w:val="00807205"/>
    <w:rsid w:val="00807835"/>
    <w:rsid w:val="00807D70"/>
    <w:rsid w:val="0082170E"/>
    <w:rsid w:val="00822BAE"/>
    <w:rsid w:val="0082588E"/>
    <w:rsid w:val="0082701C"/>
    <w:rsid w:val="00827230"/>
    <w:rsid w:val="00832AD0"/>
    <w:rsid w:val="00835EC5"/>
    <w:rsid w:val="00840349"/>
    <w:rsid w:val="00844F35"/>
    <w:rsid w:val="00855836"/>
    <w:rsid w:val="00861605"/>
    <w:rsid w:val="0086170A"/>
    <w:rsid w:val="008630AF"/>
    <w:rsid w:val="008722E6"/>
    <w:rsid w:val="00880AA1"/>
    <w:rsid w:val="00882E66"/>
    <w:rsid w:val="008844C0"/>
    <w:rsid w:val="0088466C"/>
    <w:rsid w:val="00886E62"/>
    <w:rsid w:val="00887A64"/>
    <w:rsid w:val="00891873"/>
    <w:rsid w:val="00891AD2"/>
    <w:rsid w:val="0089753C"/>
    <w:rsid w:val="008A0574"/>
    <w:rsid w:val="008A0F6D"/>
    <w:rsid w:val="008A30FE"/>
    <w:rsid w:val="008A7965"/>
    <w:rsid w:val="008B1C0B"/>
    <w:rsid w:val="008B4DB3"/>
    <w:rsid w:val="008C0B7C"/>
    <w:rsid w:val="008C3C00"/>
    <w:rsid w:val="008C5368"/>
    <w:rsid w:val="008C710A"/>
    <w:rsid w:val="008C7978"/>
    <w:rsid w:val="008D1444"/>
    <w:rsid w:val="008D247F"/>
    <w:rsid w:val="008D2F1A"/>
    <w:rsid w:val="008D329C"/>
    <w:rsid w:val="008D50EE"/>
    <w:rsid w:val="008D51AA"/>
    <w:rsid w:val="008E131B"/>
    <w:rsid w:val="008E2855"/>
    <w:rsid w:val="008E3607"/>
    <w:rsid w:val="008E49B3"/>
    <w:rsid w:val="008E552D"/>
    <w:rsid w:val="008E69B4"/>
    <w:rsid w:val="008F3188"/>
    <w:rsid w:val="0090161A"/>
    <w:rsid w:val="00902E58"/>
    <w:rsid w:val="0090412B"/>
    <w:rsid w:val="0090496E"/>
    <w:rsid w:val="009067E3"/>
    <w:rsid w:val="00906E18"/>
    <w:rsid w:val="00907675"/>
    <w:rsid w:val="00907D30"/>
    <w:rsid w:val="00907D5C"/>
    <w:rsid w:val="00912D0B"/>
    <w:rsid w:val="00915101"/>
    <w:rsid w:val="009172D8"/>
    <w:rsid w:val="00925A81"/>
    <w:rsid w:val="00925EAE"/>
    <w:rsid w:val="00926FCC"/>
    <w:rsid w:val="009302F3"/>
    <w:rsid w:val="0093413B"/>
    <w:rsid w:val="009349B7"/>
    <w:rsid w:val="009368E8"/>
    <w:rsid w:val="00942948"/>
    <w:rsid w:val="00944482"/>
    <w:rsid w:val="009473A3"/>
    <w:rsid w:val="0094794A"/>
    <w:rsid w:val="00947BEF"/>
    <w:rsid w:val="00947D32"/>
    <w:rsid w:val="00955A04"/>
    <w:rsid w:val="0095787D"/>
    <w:rsid w:val="00964A4C"/>
    <w:rsid w:val="00970E9D"/>
    <w:rsid w:val="00974DA5"/>
    <w:rsid w:val="00977133"/>
    <w:rsid w:val="0097764E"/>
    <w:rsid w:val="00980C95"/>
    <w:rsid w:val="009824BD"/>
    <w:rsid w:val="00985C07"/>
    <w:rsid w:val="00985E86"/>
    <w:rsid w:val="0098797A"/>
    <w:rsid w:val="00993282"/>
    <w:rsid w:val="00995FF0"/>
    <w:rsid w:val="0099685B"/>
    <w:rsid w:val="009972B7"/>
    <w:rsid w:val="00997AF1"/>
    <w:rsid w:val="009B2AFF"/>
    <w:rsid w:val="009B5F85"/>
    <w:rsid w:val="009C0C85"/>
    <w:rsid w:val="009C241F"/>
    <w:rsid w:val="009C5E14"/>
    <w:rsid w:val="009C5EB2"/>
    <w:rsid w:val="009C63AD"/>
    <w:rsid w:val="009D1776"/>
    <w:rsid w:val="009D1FDE"/>
    <w:rsid w:val="009D27FB"/>
    <w:rsid w:val="009D2823"/>
    <w:rsid w:val="009D30D4"/>
    <w:rsid w:val="009D65AD"/>
    <w:rsid w:val="009D75FE"/>
    <w:rsid w:val="009D7FA8"/>
    <w:rsid w:val="009E05FF"/>
    <w:rsid w:val="009E3D6C"/>
    <w:rsid w:val="009E5839"/>
    <w:rsid w:val="009E69B5"/>
    <w:rsid w:val="009F0D3F"/>
    <w:rsid w:val="009F2584"/>
    <w:rsid w:val="009F2F05"/>
    <w:rsid w:val="009F334A"/>
    <w:rsid w:val="009F484E"/>
    <w:rsid w:val="009F508F"/>
    <w:rsid w:val="009F5CFD"/>
    <w:rsid w:val="009F6345"/>
    <w:rsid w:val="009F7423"/>
    <w:rsid w:val="00A014EC"/>
    <w:rsid w:val="00A109B7"/>
    <w:rsid w:val="00A1198A"/>
    <w:rsid w:val="00A11DD2"/>
    <w:rsid w:val="00A1235D"/>
    <w:rsid w:val="00A13F7E"/>
    <w:rsid w:val="00A148B3"/>
    <w:rsid w:val="00A16C04"/>
    <w:rsid w:val="00A16D53"/>
    <w:rsid w:val="00A228B9"/>
    <w:rsid w:val="00A25134"/>
    <w:rsid w:val="00A26BD9"/>
    <w:rsid w:val="00A34C40"/>
    <w:rsid w:val="00A3554D"/>
    <w:rsid w:val="00A36DF5"/>
    <w:rsid w:val="00A46C8C"/>
    <w:rsid w:val="00A540EF"/>
    <w:rsid w:val="00A54FB8"/>
    <w:rsid w:val="00A562DC"/>
    <w:rsid w:val="00A74F80"/>
    <w:rsid w:val="00A811A3"/>
    <w:rsid w:val="00A83B1F"/>
    <w:rsid w:val="00A878D4"/>
    <w:rsid w:val="00A9305B"/>
    <w:rsid w:val="00A964DA"/>
    <w:rsid w:val="00AA23BF"/>
    <w:rsid w:val="00AA4FCB"/>
    <w:rsid w:val="00AA5768"/>
    <w:rsid w:val="00AA7964"/>
    <w:rsid w:val="00AB1794"/>
    <w:rsid w:val="00AB39F7"/>
    <w:rsid w:val="00AB3ED5"/>
    <w:rsid w:val="00AB3F24"/>
    <w:rsid w:val="00AB5004"/>
    <w:rsid w:val="00AB6677"/>
    <w:rsid w:val="00AC01D5"/>
    <w:rsid w:val="00AC4366"/>
    <w:rsid w:val="00AC45EE"/>
    <w:rsid w:val="00AC7672"/>
    <w:rsid w:val="00AD064E"/>
    <w:rsid w:val="00AD2296"/>
    <w:rsid w:val="00AD26C3"/>
    <w:rsid w:val="00AD45B6"/>
    <w:rsid w:val="00AE14B2"/>
    <w:rsid w:val="00AE2750"/>
    <w:rsid w:val="00AE31CA"/>
    <w:rsid w:val="00AE68CE"/>
    <w:rsid w:val="00AE6FEA"/>
    <w:rsid w:val="00AF4DE0"/>
    <w:rsid w:val="00B07CCB"/>
    <w:rsid w:val="00B11EF1"/>
    <w:rsid w:val="00B12776"/>
    <w:rsid w:val="00B13CA2"/>
    <w:rsid w:val="00B20A89"/>
    <w:rsid w:val="00B2238D"/>
    <w:rsid w:val="00B23DD7"/>
    <w:rsid w:val="00B308D9"/>
    <w:rsid w:val="00B32238"/>
    <w:rsid w:val="00B36A48"/>
    <w:rsid w:val="00B4131B"/>
    <w:rsid w:val="00B41D1B"/>
    <w:rsid w:val="00B469A6"/>
    <w:rsid w:val="00B478AA"/>
    <w:rsid w:val="00B52CF4"/>
    <w:rsid w:val="00B63A97"/>
    <w:rsid w:val="00B65EB7"/>
    <w:rsid w:val="00B66B41"/>
    <w:rsid w:val="00B711C5"/>
    <w:rsid w:val="00B7277B"/>
    <w:rsid w:val="00B75FCB"/>
    <w:rsid w:val="00B765AE"/>
    <w:rsid w:val="00B81B30"/>
    <w:rsid w:val="00B81D5A"/>
    <w:rsid w:val="00B82546"/>
    <w:rsid w:val="00B85813"/>
    <w:rsid w:val="00B917EF"/>
    <w:rsid w:val="00B93A41"/>
    <w:rsid w:val="00B95C64"/>
    <w:rsid w:val="00B978CE"/>
    <w:rsid w:val="00BA1C25"/>
    <w:rsid w:val="00BA25E2"/>
    <w:rsid w:val="00BA5E48"/>
    <w:rsid w:val="00BB55A7"/>
    <w:rsid w:val="00BB636D"/>
    <w:rsid w:val="00BB75A2"/>
    <w:rsid w:val="00BB7B0F"/>
    <w:rsid w:val="00BC4325"/>
    <w:rsid w:val="00BC43E9"/>
    <w:rsid w:val="00BC4983"/>
    <w:rsid w:val="00BC68CE"/>
    <w:rsid w:val="00BC719F"/>
    <w:rsid w:val="00BD1665"/>
    <w:rsid w:val="00BD3F30"/>
    <w:rsid w:val="00BD57A3"/>
    <w:rsid w:val="00BD7A4B"/>
    <w:rsid w:val="00BE2BC1"/>
    <w:rsid w:val="00BE3F4D"/>
    <w:rsid w:val="00BE7E9C"/>
    <w:rsid w:val="00BF1EE1"/>
    <w:rsid w:val="00BF226B"/>
    <w:rsid w:val="00BF5268"/>
    <w:rsid w:val="00BF61EF"/>
    <w:rsid w:val="00C0093C"/>
    <w:rsid w:val="00C00D63"/>
    <w:rsid w:val="00C02BB4"/>
    <w:rsid w:val="00C038AA"/>
    <w:rsid w:val="00C0687C"/>
    <w:rsid w:val="00C11188"/>
    <w:rsid w:val="00C11E98"/>
    <w:rsid w:val="00C13E90"/>
    <w:rsid w:val="00C20544"/>
    <w:rsid w:val="00C2187C"/>
    <w:rsid w:val="00C219E6"/>
    <w:rsid w:val="00C219EB"/>
    <w:rsid w:val="00C22F57"/>
    <w:rsid w:val="00C2403E"/>
    <w:rsid w:val="00C258C2"/>
    <w:rsid w:val="00C26B42"/>
    <w:rsid w:val="00C310CF"/>
    <w:rsid w:val="00C33652"/>
    <w:rsid w:val="00C33BF9"/>
    <w:rsid w:val="00C37487"/>
    <w:rsid w:val="00C46591"/>
    <w:rsid w:val="00C476BF"/>
    <w:rsid w:val="00C50936"/>
    <w:rsid w:val="00C5274E"/>
    <w:rsid w:val="00C56961"/>
    <w:rsid w:val="00C56A30"/>
    <w:rsid w:val="00C61F0E"/>
    <w:rsid w:val="00C62FAD"/>
    <w:rsid w:val="00C63448"/>
    <w:rsid w:val="00C640C9"/>
    <w:rsid w:val="00C66810"/>
    <w:rsid w:val="00C70B60"/>
    <w:rsid w:val="00C71981"/>
    <w:rsid w:val="00C73AF3"/>
    <w:rsid w:val="00C743C3"/>
    <w:rsid w:val="00C75CD1"/>
    <w:rsid w:val="00C779AC"/>
    <w:rsid w:val="00C8044F"/>
    <w:rsid w:val="00C80CC1"/>
    <w:rsid w:val="00C82141"/>
    <w:rsid w:val="00C90650"/>
    <w:rsid w:val="00C909E5"/>
    <w:rsid w:val="00C91A9B"/>
    <w:rsid w:val="00C930EE"/>
    <w:rsid w:val="00C94C29"/>
    <w:rsid w:val="00C9676D"/>
    <w:rsid w:val="00C9732F"/>
    <w:rsid w:val="00CA039D"/>
    <w:rsid w:val="00CA6E6D"/>
    <w:rsid w:val="00CA7E46"/>
    <w:rsid w:val="00CB147D"/>
    <w:rsid w:val="00CB2513"/>
    <w:rsid w:val="00CB61FE"/>
    <w:rsid w:val="00CB68A4"/>
    <w:rsid w:val="00CB6EE2"/>
    <w:rsid w:val="00CC0013"/>
    <w:rsid w:val="00CD03A9"/>
    <w:rsid w:val="00CD1F3B"/>
    <w:rsid w:val="00CD39ED"/>
    <w:rsid w:val="00CD4DFE"/>
    <w:rsid w:val="00CD5229"/>
    <w:rsid w:val="00CE04A6"/>
    <w:rsid w:val="00CE1194"/>
    <w:rsid w:val="00CE3768"/>
    <w:rsid w:val="00CE45D7"/>
    <w:rsid w:val="00CE572A"/>
    <w:rsid w:val="00CE7205"/>
    <w:rsid w:val="00CF4514"/>
    <w:rsid w:val="00CF5894"/>
    <w:rsid w:val="00CF69EE"/>
    <w:rsid w:val="00D02207"/>
    <w:rsid w:val="00D0289E"/>
    <w:rsid w:val="00D0799A"/>
    <w:rsid w:val="00D104B0"/>
    <w:rsid w:val="00D11341"/>
    <w:rsid w:val="00D24F1D"/>
    <w:rsid w:val="00D313A0"/>
    <w:rsid w:val="00D35BE7"/>
    <w:rsid w:val="00D40440"/>
    <w:rsid w:val="00D4122F"/>
    <w:rsid w:val="00D444C0"/>
    <w:rsid w:val="00D47409"/>
    <w:rsid w:val="00D5054A"/>
    <w:rsid w:val="00D5066B"/>
    <w:rsid w:val="00D5344B"/>
    <w:rsid w:val="00D53A7E"/>
    <w:rsid w:val="00D57CFD"/>
    <w:rsid w:val="00D7312D"/>
    <w:rsid w:val="00D745C9"/>
    <w:rsid w:val="00D74803"/>
    <w:rsid w:val="00D84753"/>
    <w:rsid w:val="00D86B77"/>
    <w:rsid w:val="00D912D2"/>
    <w:rsid w:val="00D91579"/>
    <w:rsid w:val="00D91F7B"/>
    <w:rsid w:val="00D91F8D"/>
    <w:rsid w:val="00D94B87"/>
    <w:rsid w:val="00D9578B"/>
    <w:rsid w:val="00D96446"/>
    <w:rsid w:val="00DA07A3"/>
    <w:rsid w:val="00DA1F8A"/>
    <w:rsid w:val="00DA35E6"/>
    <w:rsid w:val="00DA458E"/>
    <w:rsid w:val="00DA4DCC"/>
    <w:rsid w:val="00DA6986"/>
    <w:rsid w:val="00DA6BE2"/>
    <w:rsid w:val="00DA7714"/>
    <w:rsid w:val="00DB11A1"/>
    <w:rsid w:val="00DB1366"/>
    <w:rsid w:val="00DB5142"/>
    <w:rsid w:val="00DB64CC"/>
    <w:rsid w:val="00DC412D"/>
    <w:rsid w:val="00DC43E2"/>
    <w:rsid w:val="00DC5816"/>
    <w:rsid w:val="00DC7A86"/>
    <w:rsid w:val="00DD374A"/>
    <w:rsid w:val="00DD489C"/>
    <w:rsid w:val="00DD6C09"/>
    <w:rsid w:val="00DE0D67"/>
    <w:rsid w:val="00DE130E"/>
    <w:rsid w:val="00DE4119"/>
    <w:rsid w:val="00DF01C8"/>
    <w:rsid w:val="00E03C9B"/>
    <w:rsid w:val="00E03E97"/>
    <w:rsid w:val="00E065CB"/>
    <w:rsid w:val="00E066DD"/>
    <w:rsid w:val="00E06847"/>
    <w:rsid w:val="00E1087C"/>
    <w:rsid w:val="00E10AA5"/>
    <w:rsid w:val="00E128D1"/>
    <w:rsid w:val="00E15DE8"/>
    <w:rsid w:val="00E162CD"/>
    <w:rsid w:val="00E16E57"/>
    <w:rsid w:val="00E22A4F"/>
    <w:rsid w:val="00E2353D"/>
    <w:rsid w:val="00E252F8"/>
    <w:rsid w:val="00E26380"/>
    <w:rsid w:val="00E326D5"/>
    <w:rsid w:val="00E33E11"/>
    <w:rsid w:val="00E35198"/>
    <w:rsid w:val="00E40D25"/>
    <w:rsid w:val="00E432CA"/>
    <w:rsid w:val="00E4485B"/>
    <w:rsid w:val="00E45597"/>
    <w:rsid w:val="00E455D1"/>
    <w:rsid w:val="00E50438"/>
    <w:rsid w:val="00E5265E"/>
    <w:rsid w:val="00E539FE"/>
    <w:rsid w:val="00E53B4F"/>
    <w:rsid w:val="00E53EED"/>
    <w:rsid w:val="00E5453D"/>
    <w:rsid w:val="00E547D1"/>
    <w:rsid w:val="00E55F61"/>
    <w:rsid w:val="00E612EA"/>
    <w:rsid w:val="00E639BF"/>
    <w:rsid w:val="00E71497"/>
    <w:rsid w:val="00E740EE"/>
    <w:rsid w:val="00E75CF9"/>
    <w:rsid w:val="00E834DC"/>
    <w:rsid w:val="00E8518A"/>
    <w:rsid w:val="00E86DD2"/>
    <w:rsid w:val="00E87723"/>
    <w:rsid w:val="00E87CAA"/>
    <w:rsid w:val="00E908C0"/>
    <w:rsid w:val="00E953A1"/>
    <w:rsid w:val="00E9709D"/>
    <w:rsid w:val="00EA51D3"/>
    <w:rsid w:val="00EB15BE"/>
    <w:rsid w:val="00EB5B52"/>
    <w:rsid w:val="00EB6322"/>
    <w:rsid w:val="00EC0989"/>
    <w:rsid w:val="00EC23A6"/>
    <w:rsid w:val="00EC5290"/>
    <w:rsid w:val="00EC799C"/>
    <w:rsid w:val="00ED1CC1"/>
    <w:rsid w:val="00ED2FF5"/>
    <w:rsid w:val="00ED3B1F"/>
    <w:rsid w:val="00ED51A0"/>
    <w:rsid w:val="00EE2546"/>
    <w:rsid w:val="00EF355F"/>
    <w:rsid w:val="00EF5C75"/>
    <w:rsid w:val="00EF5E2D"/>
    <w:rsid w:val="00EF5FD9"/>
    <w:rsid w:val="00EF6704"/>
    <w:rsid w:val="00F00A01"/>
    <w:rsid w:val="00F00D36"/>
    <w:rsid w:val="00F01772"/>
    <w:rsid w:val="00F019A2"/>
    <w:rsid w:val="00F01D0B"/>
    <w:rsid w:val="00F13026"/>
    <w:rsid w:val="00F14FE3"/>
    <w:rsid w:val="00F20DD1"/>
    <w:rsid w:val="00F234A9"/>
    <w:rsid w:val="00F240DD"/>
    <w:rsid w:val="00F2713A"/>
    <w:rsid w:val="00F27FE7"/>
    <w:rsid w:val="00F30E88"/>
    <w:rsid w:val="00F368D4"/>
    <w:rsid w:val="00F3789F"/>
    <w:rsid w:val="00F37975"/>
    <w:rsid w:val="00F40F2E"/>
    <w:rsid w:val="00F55F72"/>
    <w:rsid w:val="00F55FC1"/>
    <w:rsid w:val="00F56540"/>
    <w:rsid w:val="00F66DE6"/>
    <w:rsid w:val="00F738DD"/>
    <w:rsid w:val="00F73CDB"/>
    <w:rsid w:val="00F74CA9"/>
    <w:rsid w:val="00F757D4"/>
    <w:rsid w:val="00F76703"/>
    <w:rsid w:val="00F833E4"/>
    <w:rsid w:val="00F83840"/>
    <w:rsid w:val="00F86E4A"/>
    <w:rsid w:val="00F91D93"/>
    <w:rsid w:val="00F931DC"/>
    <w:rsid w:val="00F97453"/>
    <w:rsid w:val="00FA1FC8"/>
    <w:rsid w:val="00FA239F"/>
    <w:rsid w:val="00FA2539"/>
    <w:rsid w:val="00FA2F08"/>
    <w:rsid w:val="00FA72F8"/>
    <w:rsid w:val="00FA7C95"/>
    <w:rsid w:val="00FB1AA6"/>
    <w:rsid w:val="00FB37B2"/>
    <w:rsid w:val="00FB5768"/>
    <w:rsid w:val="00FB6E2A"/>
    <w:rsid w:val="00FB7BC9"/>
    <w:rsid w:val="00FC11FA"/>
    <w:rsid w:val="00FC2894"/>
    <w:rsid w:val="00FC3D4E"/>
    <w:rsid w:val="00FC53BE"/>
    <w:rsid w:val="00FC66BB"/>
    <w:rsid w:val="00FC7B45"/>
    <w:rsid w:val="00FD1124"/>
    <w:rsid w:val="00FD2B27"/>
    <w:rsid w:val="00FD5470"/>
    <w:rsid w:val="00FD6D2F"/>
    <w:rsid w:val="00FE090E"/>
    <w:rsid w:val="00FE37AD"/>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BD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basedOn w:val="Standardnpsmoodstavce"/>
    <w:link w:val="Odstavecseseznamem"/>
    <w:uiPriority w:val="99"/>
    <w:rsid w:val="008D50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ylva.Rezacova@dpo.cz" TargetMode="Externa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E69FE3-7E37-4407-8963-6B344380C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4424</Words>
  <Characters>26103</Characters>
  <Application>Microsoft Office Word</Application>
  <DocSecurity>8</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Řezáčová Sylva, Ing.</dc:creator>
  <cp:lastModifiedBy>Řezáčová Sylva, Ing.</cp:lastModifiedBy>
  <cp:revision>4</cp:revision>
  <cp:lastPrinted>2017-10-11T07:58:00Z</cp:lastPrinted>
  <dcterms:created xsi:type="dcterms:W3CDTF">2019-11-11T12:47:00Z</dcterms:created>
  <dcterms:modified xsi:type="dcterms:W3CDTF">2019-11-12T09:14:00Z</dcterms:modified>
</cp:coreProperties>
</file>